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CF114" w14:textId="77777777" w:rsidR="00776824" w:rsidRPr="00044599" w:rsidRDefault="00776824">
      <w:pPr>
        <w:jc w:val="right"/>
        <w:rPr>
          <w:rFonts w:asciiTheme="minorHAnsi" w:hAnsiTheme="minorHAnsi" w:cstheme="minorHAnsi"/>
          <w:bCs/>
          <w:sz w:val="24"/>
          <w:szCs w:val="24"/>
        </w:rPr>
      </w:pPr>
    </w:p>
    <w:p w14:paraId="52D68B1C" w14:textId="6316E069" w:rsidR="00273685" w:rsidRPr="00D47962" w:rsidRDefault="00044599">
      <w:pPr>
        <w:jc w:val="right"/>
        <w:rPr>
          <w:rFonts w:asciiTheme="minorHAnsi" w:hAnsiTheme="minorHAnsi" w:cstheme="minorHAnsi"/>
        </w:rPr>
      </w:pPr>
      <w:r w:rsidRPr="00D47962">
        <w:rPr>
          <w:rFonts w:asciiTheme="minorHAnsi" w:hAnsiTheme="minorHAnsi" w:cstheme="minorHAnsi"/>
          <w:bCs/>
        </w:rPr>
        <w:t xml:space="preserve">Załącznik nr </w:t>
      </w:r>
      <w:r w:rsidR="008917BE" w:rsidRPr="00D47962">
        <w:rPr>
          <w:rFonts w:asciiTheme="minorHAnsi" w:hAnsiTheme="minorHAnsi" w:cstheme="minorHAnsi"/>
          <w:bCs/>
        </w:rPr>
        <w:t>7</w:t>
      </w:r>
      <w:r w:rsidRPr="00D47962">
        <w:rPr>
          <w:rFonts w:asciiTheme="minorHAnsi" w:hAnsiTheme="minorHAnsi" w:cstheme="minorHAnsi"/>
          <w:bCs/>
        </w:rPr>
        <w:t xml:space="preserve"> do zapytania ofertowego</w:t>
      </w:r>
    </w:p>
    <w:p w14:paraId="52D68B1D" w14:textId="77777777" w:rsidR="00273685" w:rsidRPr="00044599" w:rsidRDefault="00273685">
      <w:pPr>
        <w:jc w:val="center"/>
        <w:rPr>
          <w:rFonts w:asciiTheme="minorHAnsi" w:hAnsiTheme="minorHAnsi" w:cstheme="minorHAnsi"/>
          <w:b/>
          <w:sz w:val="24"/>
          <w:szCs w:val="24"/>
        </w:rPr>
      </w:pPr>
    </w:p>
    <w:p w14:paraId="52D68B1E" w14:textId="77777777" w:rsidR="00273685" w:rsidRPr="00044599" w:rsidRDefault="00200407">
      <w:pPr>
        <w:jc w:val="center"/>
        <w:rPr>
          <w:rFonts w:asciiTheme="minorHAnsi" w:hAnsiTheme="minorHAnsi" w:cstheme="minorHAnsi"/>
          <w:b/>
          <w:sz w:val="24"/>
          <w:szCs w:val="24"/>
        </w:rPr>
      </w:pPr>
      <w:r w:rsidRPr="00044599">
        <w:rPr>
          <w:rFonts w:asciiTheme="minorHAnsi" w:hAnsiTheme="minorHAnsi" w:cstheme="minorHAnsi"/>
          <w:b/>
          <w:sz w:val="24"/>
          <w:szCs w:val="24"/>
        </w:rPr>
        <w:t>PROJEKT UMOWY</w:t>
      </w:r>
    </w:p>
    <w:p w14:paraId="52D68B1F" w14:textId="77777777" w:rsidR="00273685" w:rsidRPr="00044599" w:rsidRDefault="00273685">
      <w:pPr>
        <w:ind w:left="4860"/>
        <w:jc w:val="right"/>
        <w:rPr>
          <w:rFonts w:asciiTheme="minorHAnsi" w:eastAsia="Times New Roman" w:hAnsiTheme="minorHAnsi" w:cstheme="minorHAnsi"/>
          <w:kern w:val="2"/>
          <w:sz w:val="24"/>
          <w:szCs w:val="24"/>
          <w:lang w:eastAsia="hi-IN" w:bidi="hi-IN"/>
        </w:rPr>
      </w:pPr>
    </w:p>
    <w:p w14:paraId="52D68B20" w14:textId="77777777" w:rsidR="00273685" w:rsidRPr="00044599" w:rsidRDefault="00273685">
      <w:pPr>
        <w:ind w:left="4860"/>
        <w:jc w:val="right"/>
        <w:rPr>
          <w:rFonts w:asciiTheme="minorHAnsi" w:hAnsiTheme="minorHAnsi" w:cstheme="minorHAnsi"/>
          <w:sz w:val="24"/>
          <w:szCs w:val="24"/>
        </w:rPr>
      </w:pPr>
    </w:p>
    <w:p w14:paraId="52D68B22" w14:textId="49B834BD" w:rsidR="00273685" w:rsidRPr="00044599" w:rsidRDefault="00200407">
      <w:pPr>
        <w:jc w:val="both"/>
        <w:rPr>
          <w:rFonts w:asciiTheme="minorHAnsi" w:hAnsiTheme="minorHAnsi" w:cstheme="minorHAnsi"/>
          <w:sz w:val="24"/>
          <w:szCs w:val="24"/>
        </w:rPr>
      </w:pPr>
      <w:r w:rsidRPr="00044599">
        <w:rPr>
          <w:rFonts w:asciiTheme="minorHAnsi" w:hAnsiTheme="minorHAnsi" w:cstheme="minorHAnsi"/>
          <w:sz w:val="24"/>
          <w:szCs w:val="24"/>
        </w:rPr>
        <w:t xml:space="preserve">zawarta w dniu …..................... </w:t>
      </w:r>
      <w:r w:rsidR="00044599">
        <w:rPr>
          <w:rFonts w:asciiTheme="minorHAnsi" w:hAnsiTheme="minorHAnsi" w:cstheme="minorHAnsi"/>
          <w:sz w:val="24"/>
          <w:szCs w:val="24"/>
        </w:rPr>
        <w:t>we Włoszakowicach</w:t>
      </w:r>
      <w:r w:rsidRPr="00044599">
        <w:rPr>
          <w:rFonts w:asciiTheme="minorHAnsi" w:hAnsiTheme="minorHAnsi" w:cstheme="minorHAnsi"/>
          <w:sz w:val="24"/>
          <w:szCs w:val="24"/>
        </w:rPr>
        <w:t>, pomiędzy</w:t>
      </w:r>
      <w:r w:rsidR="0044709E">
        <w:rPr>
          <w:rFonts w:asciiTheme="minorHAnsi" w:hAnsiTheme="minorHAnsi" w:cstheme="minorHAnsi"/>
          <w:sz w:val="24"/>
          <w:szCs w:val="24"/>
        </w:rPr>
        <w:t>:</w:t>
      </w:r>
    </w:p>
    <w:p w14:paraId="2D27F524" w14:textId="63E7AA71" w:rsidR="0024242D" w:rsidRDefault="00220873" w:rsidP="0024242D">
      <w:pPr>
        <w:pStyle w:val="Default"/>
        <w:spacing w:line="276" w:lineRule="auto"/>
        <w:jc w:val="both"/>
        <w:rPr>
          <w:rFonts w:asciiTheme="minorHAnsi" w:hAnsiTheme="minorHAnsi" w:cstheme="minorHAnsi"/>
          <w:szCs w:val="24"/>
        </w:rPr>
      </w:pPr>
      <w:r w:rsidRPr="00044599">
        <w:rPr>
          <w:rFonts w:asciiTheme="minorHAnsi" w:hAnsiTheme="minorHAnsi" w:cstheme="minorHAnsi"/>
          <w:szCs w:val="24"/>
        </w:rPr>
        <w:t>Parafi</w:t>
      </w:r>
      <w:r w:rsidR="008917BE">
        <w:rPr>
          <w:rFonts w:asciiTheme="minorHAnsi" w:hAnsiTheme="minorHAnsi" w:cstheme="minorHAnsi"/>
          <w:szCs w:val="24"/>
        </w:rPr>
        <w:t>ą</w:t>
      </w:r>
      <w:r w:rsidRPr="00044599">
        <w:rPr>
          <w:rFonts w:asciiTheme="minorHAnsi" w:hAnsiTheme="minorHAnsi" w:cstheme="minorHAnsi"/>
          <w:szCs w:val="24"/>
        </w:rPr>
        <w:t xml:space="preserve"> Rzymskokatolick</w:t>
      </w:r>
      <w:r w:rsidR="008917BE">
        <w:rPr>
          <w:rFonts w:asciiTheme="minorHAnsi" w:hAnsiTheme="minorHAnsi" w:cstheme="minorHAnsi"/>
          <w:szCs w:val="24"/>
        </w:rPr>
        <w:t>ą</w:t>
      </w:r>
      <w:r w:rsidRPr="00044599">
        <w:rPr>
          <w:rFonts w:asciiTheme="minorHAnsi" w:hAnsiTheme="minorHAnsi" w:cstheme="minorHAnsi"/>
          <w:szCs w:val="24"/>
        </w:rPr>
        <w:t xml:space="preserve"> pw. </w:t>
      </w:r>
      <w:r w:rsidR="0024242D">
        <w:rPr>
          <w:rFonts w:asciiTheme="minorHAnsi" w:hAnsiTheme="minorHAnsi" w:cstheme="minorHAnsi"/>
          <w:szCs w:val="24"/>
        </w:rPr>
        <w:t>Świętej Trójcy we Włoszakowicach</w:t>
      </w:r>
      <w:r w:rsidR="00200407" w:rsidRPr="00044599">
        <w:rPr>
          <w:rFonts w:asciiTheme="minorHAnsi" w:hAnsiTheme="minorHAnsi" w:cstheme="minorHAnsi"/>
          <w:szCs w:val="24"/>
        </w:rPr>
        <w:t>,</w:t>
      </w:r>
      <w:r w:rsidR="0024242D">
        <w:rPr>
          <w:rFonts w:asciiTheme="minorHAnsi" w:hAnsiTheme="minorHAnsi" w:cstheme="minorHAnsi"/>
          <w:szCs w:val="24"/>
        </w:rPr>
        <w:t xml:space="preserve"> ul. Spokojna 5, 64-140 Włoszakowice</w:t>
      </w:r>
      <w:r w:rsidR="00200407" w:rsidRPr="00044599">
        <w:rPr>
          <w:rFonts w:asciiTheme="minorHAnsi" w:hAnsiTheme="minorHAnsi" w:cstheme="minorHAnsi"/>
          <w:szCs w:val="24"/>
        </w:rPr>
        <w:t>,</w:t>
      </w:r>
    </w:p>
    <w:p w14:paraId="52D68B23" w14:textId="3E5EDBF8" w:rsidR="00273685" w:rsidRPr="00044599" w:rsidRDefault="00200407" w:rsidP="0024242D">
      <w:pPr>
        <w:pStyle w:val="Default"/>
        <w:spacing w:line="276" w:lineRule="auto"/>
        <w:jc w:val="both"/>
        <w:rPr>
          <w:rFonts w:asciiTheme="minorHAnsi" w:hAnsiTheme="minorHAnsi" w:cstheme="minorHAnsi"/>
          <w:szCs w:val="24"/>
        </w:rPr>
      </w:pPr>
      <w:r w:rsidRPr="00044599">
        <w:rPr>
          <w:rFonts w:asciiTheme="minorHAnsi" w:hAnsiTheme="minorHAnsi" w:cstheme="minorHAnsi"/>
          <w:szCs w:val="24"/>
        </w:rPr>
        <w:t xml:space="preserve">reprezentowaną przez: ks. </w:t>
      </w:r>
      <w:r w:rsidR="0044709E">
        <w:rPr>
          <w:rFonts w:asciiTheme="minorHAnsi" w:hAnsiTheme="minorHAnsi" w:cstheme="minorHAnsi"/>
          <w:szCs w:val="24"/>
        </w:rPr>
        <w:t>mgr lic. Zbigniewa Dobro</w:t>
      </w:r>
      <w:r w:rsidR="008917BE">
        <w:rPr>
          <w:rFonts w:asciiTheme="minorHAnsi" w:hAnsiTheme="minorHAnsi" w:cstheme="minorHAnsi"/>
          <w:szCs w:val="24"/>
        </w:rPr>
        <w:t xml:space="preserve">nia </w:t>
      </w:r>
      <w:r w:rsidRPr="00044599">
        <w:rPr>
          <w:rFonts w:asciiTheme="minorHAnsi" w:hAnsiTheme="minorHAnsi" w:cstheme="minorHAnsi"/>
          <w:szCs w:val="24"/>
        </w:rPr>
        <w:t xml:space="preserve">– </w:t>
      </w:r>
      <w:r w:rsidR="00220873" w:rsidRPr="00044599">
        <w:rPr>
          <w:rFonts w:asciiTheme="minorHAnsi" w:hAnsiTheme="minorHAnsi" w:cstheme="minorHAnsi"/>
          <w:szCs w:val="24"/>
        </w:rPr>
        <w:t>Proboszcza</w:t>
      </w:r>
      <w:r w:rsidR="0058323E" w:rsidRPr="00044599">
        <w:rPr>
          <w:rFonts w:asciiTheme="minorHAnsi" w:hAnsiTheme="minorHAnsi" w:cstheme="minorHAnsi"/>
          <w:szCs w:val="24"/>
        </w:rPr>
        <w:t xml:space="preserve"> </w:t>
      </w:r>
      <w:r w:rsidRPr="00044599">
        <w:rPr>
          <w:rFonts w:asciiTheme="minorHAnsi" w:hAnsiTheme="minorHAnsi" w:cstheme="minorHAnsi"/>
          <w:szCs w:val="24"/>
        </w:rPr>
        <w:t>Parafii</w:t>
      </w:r>
    </w:p>
    <w:p w14:paraId="52D68B25" w14:textId="40F3AC5F" w:rsidR="00273685" w:rsidRPr="0044709E" w:rsidRDefault="00200407">
      <w:pPr>
        <w:jc w:val="both"/>
        <w:rPr>
          <w:rFonts w:asciiTheme="minorHAnsi" w:hAnsiTheme="minorHAnsi" w:cstheme="minorHAnsi"/>
          <w:b/>
          <w:bCs/>
          <w:sz w:val="24"/>
          <w:szCs w:val="24"/>
        </w:rPr>
      </w:pPr>
      <w:r w:rsidRPr="0044709E">
        <w:rPr>
          <w:rFonts w:asciiTheme="minorHAnsi" w:hAnsiTheme="minorHAnsi" w:cstheme="minorHAnsi"/>
          <w:sz w:val="24"/>
          <w:szCs w:val="24"/>
        </w:rPr>
        <w:t>zwan</w:t>
      </w:r>
      <w:r w:rsidR="0044709E" w:rsidRPr="0044709E">
        <w:rPr>
          <w:rFonts w:asciiTheme="minorHAnsi" w:hAnsiTheme="minorHAnsi" w:cstheme="minorHAnsi"/>
          <w:sz w:val="24"/>
          <w:szCs w:val="24"/>
        </w:rPr>
        <w:t>ą</w:t>
      </w:r>
      <w:r w:rsidRPr="0044709E">
        <w:rPr>
          <w:rFonts w:asciiTheme="minorHAnsi" w:hAnsiTheme="minorHAnsi" w:cstheme="minorHAnsi"/>
          <w:sz w:val="24"/>
          <w:szCs w:val="24"/>
        </w:rPr>
        <w:t xml:space="preserve"> w dalszej treści umowy </w:t>
      </w:r>
      <w:r w:rsidRPr="0044709E">
        <w:rPr>
          <w:rFonts w:asciiTheme="minorHAnsi" w:hAnsiTheme="minorHAnsi" w:cstheme="minorHAnsi"/>
          <w:b/>
          <w:bCs/>
          <w:sz w:val="24"/>
          <w:szCs w:val="24"/>
        </w:rPr>
        <w:t>„Zamawiającym”,</w:t>
      </w:r>
    </w:p>
    <w:p w14:paraId="52D68B26" w14:textId="77777777" w:rsidR="00273685" w:rsidRPr="00044599" w:rsidRDefault="00273685">
      <w:pPr>
        <w:jc w:val="both"/>
        <w:rPr>
          <w:rFonts w:asciiTheme="minorHAnsi" w:hAnsiTheme="minorHAnsi" w:cstheme="minorHAnsi"/>
          <w:sz w:val="24"/>
          <w:szCs w:val="24"/>
        </w:rPr>
      </w:pPr>
    </w:p>
    <w:p w14:paraId="52D68B27" w14:textId="75991EAA" w:rsidR="00273685" w:rsidRPr="00044599" w:rsidRDefault="00200407">
      <w:pPr>
        <w:jc w:val="both"/>
        <w:rPr>
          <w:rFonts w:asciiTheme="minorHAnsi" w:hAnsiTheme="minorHAnsi" w:cstheme="minorHAnsi"/>
          <w:sz w:val="24"/>
          <w:szCs w:val="24"/>
        </w:rPr>
      </w:pPr>
      <w:r w:rsidRPr="00044599">
        <w:rPr>
          <w:rFonts w:asciiTheme="minorHAnsi" w:hAnsiTheme="minorHAnsi" w:cstheme="minorHAnsi"/>
          <w:sz w:val="24"/>
          <w:szCs w:val="24"/>
        </w:rPr>
        <w:t>a</w:t>
      </w:r>
    </w:p>
    <w:p w14:paraId="52D68B28" w14:textId="24EAF077" w:rsidR="00273685" w:rsidRPr="00044599" w:rsidRDefault="00200407">
      <w:pPr>
        <w:pStyle w:val="Tekstpodstawowy31"/>
        <w:rPr>
          <w:rFonts w:asciiTheme="minorHAnsi" w:hAnsiTheme="minorHAnsi" w:cstheme="minorHAnsi"/>
          <w:szCs w:val="24"/>
        </w:rPr>
      </w:pPr>
      <w:r w:rsidRPr="00044599">
        <w:rPr>
          <w:rFonts w:asciiTheme="minorHAnsi" w:hAnsiTheme="minorHAnsi" w:cstheme="minorHAnsi"/>
          <w:szCs w:val="24"/>
        </w:rPr>
        <w:t>…...................................................................................................................................................</w:t>
      </w:r>
    </w:p>
    <w:p w14:paraId="52D68B29" w14:textId="78C11192" w:rsidR="00273685" w:rsidRPr="00044599" w:rsidRDefault="00200407">
      <w:pPr>
        <w:jc w:val="both"/>
        <w:rPr>
          <w:rFonts w:asciiTheme="minorHAnsi" w:hAnsiTheme="minorHAnsi" w:cstheme="minorHAnsi"/>
          <w:sz w:val="24"/>
          <w:szCs w:val="24"/>
        </w:rPr>
      </w:pPr>
      <w:r w:rsidRPr="00044599">
        <w:rPr>
          <w:rFonts w:asciiTheme="minorHAnsi" w:hAnsiTheme="minorHAnsi" w:cstheme="minorHAnsi"/>
          <w:sz w:val="24"/>
          <w:szCs w:val="24"/>
        </w:rPr>
        <w:t>reprezentowanym przez:</w:t>
      </w:r>
    </w:p>
    <w:p w14:paraId="52D68B2A" w14:textId="77777777" w:rsidR="00273685" w:rsidRPr="00044599" w:rsidRDefault="00200407">
      <w:pPr>
        <w:tabs>
          <w:tab w:val="left" w:pos="-2160"/>
        </w:tabs>
        <w:jc w:val="both"/>
        <w:rPr>
          <w:rFonts w:asciiTheme="minorHAnsi" w:hAnsiTheme="minorHAnsi" w:cstheme="minorHAnsi"/>
          <w:sz w:val="24"/>
          <w:szCs w:val="24"/>
        </w:rPr>
      </w:pPr>
      <w:r w:rsidRPr="00044599">
        <w:rPr>
          <w:rFonts w:asciiTheme="minorHAnsi" w:hAnsiTheme="minorHAnsi" w:cstheme="minorHAnsi"/>
          <w:sz w:val="24"/>
          <w:szCs w:val="24"/>
        </w:rPr>
        <w:t>….............................................................................................................................</w:t>
      </w:r>
    </w:p>
    <w:p w14:paraId="52D68B2B" w14:textId="2825AA39" w:rsidR="00273685" w:rsidRPr="00044599" w:rsidRDefault="0044709E">
      <w:pPr>
        <w:tabs>
          <w:tab w:val="left" w:pos="-2160"/>
        </w:tabs>
        <w:jc w:val="both"/>
        <w:rPr>
          <w:rFonts w:asciiTheme="minorHAnsi" w:hAnsiTheme="minorHAnsi" w:cstheme="minorHAnsi"/>
          <w:sz w:val="24"/>
          <w:szCs w:val="24"/>
        </w:rPr>
      </w:pPr>
      <w:r w:rsidRPr="00044599">
        <w:rPr>
          <w:rFonts w:asciiTheme="minorHAnsi" w:hAnsiTheme="minorHAnsi" w:cstheme="minorHAnsi"/>
          <w:sz w:val="24"/>
          <w:szCs w:val="24"/>
        </w:rPr>
        <w:t xml:space="preserve">zwanym </w:t>
      </w:r>
      <w:r>
        <w:rPr>
          <w:rFonts w:asciiTheme="minorHAnsi" w:hAnsiTheme="minorHAnsi" w:cstheme="minorHAnsi"/>
          <w:sz w:val="24"/>
          <w:szCs w:val="24"/>
        </w:rPr>
        <w:t>w dalszej treści umowy</w:t>
      </w:r>
      <w:r w:rsidRPr="00044599">
        <w:rPr>
          <w:rFonts w:asciiTheme="minorHAnsi" w:hAnsiTheme="minorHAnsi" w:cstheme="minorHAnsi"/>
          <w:b/>
          <w:i/>
          <w:sz w:val="24"/>
          <w:szCs w:val="24"/>
        </w:rPr>
        <w:t xml:space="preserve"> </w:t>
      </w:r>
      <w:r w:rsidRPr="0044709E">
        <w:rPr>
          <w:rFonts w:asciiTheme="minorHAnsi" w:hAnsiTheme="minorHAnsi" w:cstheme="minorHAnsi"/>
          <w:b/>
          <w:bCs/>
          <w:sz w:val="24"/>
          <w:szCs w:val="24"/>
        </w:rPr>
        <w:t>„Wykonawcą”</w:t>
      </w:r>
    </w:p>
    <w:p w14:paraId="6840C0F7" w14:textId="77777777" w:rsidR="0044709E" w:rsidRDefault="0044709E" w:rsidP="0044709E">
      <w:pPr>
        <w:spacing w:line="276" w:lineRule="auto"/>
        <w:jc w:val="both"/>
        <w:rPr>
          <w:rFonts w:asciiTheme="minorHAnsi" w:hAnsiTheme="minorHAnsi" w:cstheme="minorHAnsi"/>
          <w:sz w:val="24"/>
          <w:szCs w:val="24"/>
        </w:rPr>
      </w:pPr>
    </w:p>
    <w:p w14:paraId="52D68B2C" w14:textId="67D8AE7A" w:rsidR="00273685" w:rsidRPr="00044599" w:rsidRDefault="00200407" w:rsidP="0044709E">
      <w:pPr>
        <w:spacing w:line="276" w:lineRule="auto"/>
        <w:jc w:val="both"/>
        <w:rPr>
          <w:rFonts w:asciiTheme="minorHAnsi" w:hAnsiTheme="minorHAnsi" w:cstheme="minorHAnsi"/>
          <w:b/>
          <w:sz w:val="24"/>
          <w:szCs w:val="24"/>
        </w:rPr>
      </w:pPr>
      <w:r w:rsidRPr="00044599">
        <w:rPr>
          <w:rFonts w:asciiTheme="minorHAnsi" w:hAnsiTheme="minorHAnsi" w:cstheme="minorHAnsi"/>
          <w:sz w:val="24"/>
          <w:szCs w:val="24"/>
        </w:rPr>
        <w:t xml:space="preserve">w wyniku dokonania przez Zamawiającego wyboru oferty Wykonawcy w trybie bez stosowania przepisów ustawy z dnia 11 września 2019 r. Prawo zamówień publicznych </w:t>
      </w:r>
      <w:r w:rsidRPr="00044599">
        <w:rPr>
          <w:rFonts w:asciiTheme="minorHAnsi" w:hAnsiTheme="minorHAnsi" w:cstheme="minorHAnsi"/>
          <w:color w:val="000000"/>
          <w:sz w:val="24"/>
          <w:szCs w:val="24"/>
        </w:rPr>
        <w:t>(t.j. Dz. U. z 2023 r. poz. 1605 z</w:t>
      </w:r>
      <w:r w:rsidR="004E6CCE">
        <w:rPr>
          <w:rFonts w:asciiTheme="minorHAnsi" w:hAnsiTheme="minorHAnsi" w:cstheme="minorHAnsi"/>
          <w:color w:val="000000"/>
          <w:sz w:val="24"/>
          <w:szCs w:val="24"/>
        </w:rPr>
        <w:t xml:space="preserve">e </w:t>
      </w:r>
      <w:r w:rsidRPr="00044599">
        <w:rPr>
          <w:rFonts w:asciiTheme="minorHAnsi" w:hAnsiTheme="minorHAnsi" w:cstheme="minorHAnsi"/>
          <w:color w:val="000000"/>
          <w:sz w:val="24"/>
          <w:szCs w:val="24"/>
        </w:rPr>
        <w:t>zm.</w:t>
      </w:r>
      <w:r w:rsidRPr="00044599">
        <w:rPr>
          <w:rFonts w:asciiTheme="minorHAnsi" w:hAnsiTheme="minorHAnsi" w:cstheme="minorHAnsi"/>
          <w:sz w:val="24"/>
          <w:szCs w:val="24"/>
        </w:rPr>
        <w:t>)</w:t>
      </w:r>
      <w:r w:rsidRPr="00044599">
        <w:rPr>
          <w:rFonts w:asciiTheme="minorHAnsi" w:hAnsiTheme="minorHAnsi" w:cstheme="minorHAnsi"/>
          <w:color w:val="000000"/>
          <w:sz w:val="24"/>
          <w:szCs w:val="24"/>
        </w:rPr>
        <w:t xml:space="preserve">, </w:t>
      </w:r>
      <w:r w:rsidRPr="00044599">
        <w:rPr>
          <w:rFonts w:asciiTheme="minorHAnsi" w:hAnsiTheme="minorHAnsi" w:cstheme="minorHAnsi"/>
          <w:sz w:val="24"/>
          <w:szCs w:val="24"/>
        </w:rPr>
        <w:t>została zawarta umowa o następującej treści:</w:t>
      </w:r>
    </w:p>
    <w:p w14:paraId="52D68B2D" w14:textId="77777777" w:rsidR="00273685" w:rsidRPr="00044599" w:rsidRDefault="00273685">
      <w:pPr>
        <w:jc w:val="both"/>
        <w:rPr>
          <w:rFonts w:asciiTheme="minorHAnsi" w:hAnsiTheme="minorHAnsi" w:cstheme="minorHAnsi"/>
          <w:b/>
          <w:sz w:val="24"/>
          <w:szCs w:val="24"/>
        </w:rPr>
      </w:pPr>
    </w:p>
    <w:p w14:paraId="52D68B2E" w14:textId="77777777" w:rsidR="00273685" w:rsidRPr="00044599" w:rsidRDefault="00200407">
      <w:pPr>
        <w:jc w:val="center"/>
        <w:rPr>
          <w:rFonts w:asciiTheme="minorHAnsi" w:hAnsiTheme="minorHAnsi" w:cstheme="minorHAnsi"/>
          <w:b/>
          <w:bCs/>
          <w:sz w:val="24"/>
          <w:szCs w:val="24"/>
        </w:rPr>
      </w:pPr>
      <w:r w:rsidRPr="00044599">
        <w:rPr>
          <w:rFonts w:asciiTheme="minorHAnsi" w:hAnsiTheme="minorHAnsi" w:cstheme="minorHAnsi"/>
          <w:b/>
          <w:bCs/>
          <w:sz w:val="24"/>
          <w:szCs w:val="24"/>
        </w:rPr>
        <w:t>§ 1</w:t>
      </w:r>
    </w:p>
    <w:p w14:paraId="357EEEDE" w14:textId="6C303FF5" w:rsidR="00464142" w:rsidRPr="00FA75C4" w:rsidRDefault="00200407" w:rsidP="00FA75C4">
      <w:pPr>
        <w:jc w:val="center"/>
        <w:rPr>
          <w:rFonts w:asciiTheme="minorHAnsi" w:hAnsiTheme="minorHAnsi" w:cstheme="minorHAnsi"/>
          <w:b/>
          <w:bCs/>
          <w:sz w:val="24"/>
          <w:szCs w:val="24"/>
        </w:rPr>
      </w:pPr>
      <w:r w:rsidRPr="00044599">
        <w:rPr>
          <w:rFonts w:asciiTheme="minorHAnsi" w:hAnsiTheme="minorHAnsi" w:cstheme="minorHAnsi"/>
          <w:b/>
          <w:bCs/>
          <w:sz w:val="24"/>
          <w:szCs w:val="24"/>
        </w:rPr>
        <w:t>Przedmiot umowy</w:t>
      </w:r>
    </w:p>
    <w:p w14:paraId="52D68B30" w14:textId="19C6F791" w:rsidR="00E13112" w:rsidRPr="00044599" w:rsidRDefault="00200407" w:rsidP="00464142">
      <w:pPr>
        <w:numPr>
          <w:ilvl w:val="0"/>
          <w:numId w:val="1"/>
        </w:numPr>
        <w:tabs>
          <w:tab w:val="left" w:pos="-1980"/>
        </w:tabs>
        <w:suppressAutoHyphens/>
        <w:spacing w:line="276" w:lineRule="auto"/>
        <w:jc w:val="both"/>
        <w:rPr>
          <w:rFonts w:asciiTheme="minorHAnsi" w:hAnsiTheme="minorHAnsi" w:cstheme="minorHAnsi"/>
          <w:sz w:val="24"/>
          <w:szCs w:val="24"/>
        </w:rPr>
      </w:pPr>
      <w:r w:rsidRPr="00044599">
        <w:rPr>
          <w:rFonts w:asciiTheme="minorHAnsi" w:hAnsiTheme="minorHAnsi" w:cstheme="minorHAnsi"/>
          <w:sz w:val="24"/>
          <w:szCs w:val="24"/>
        </w:rPr>
        <w:t xml:space="preserve">Przedmiotem umowy jest realizacja zadania pn.: </w:t>
      </w:r>
      <w:r w:rsidR="00220873" w:rsidRPr="00044599">
        <w:rPr>
          <w:rFonts w:asciiTheme="minorHAnsi" w:hAnsiTheme="minorHAnsi" w:cstheme="minorHAnsi"/>
          <w:b/>
          <w:bCs/>
          <w:sz w:val="24"/>
          <w:szCs w:val="24"/>
        </w:rPr>
        <w:t>„</w:t>
      </w:r>
      <w:r w:rsidR="00921728">
        <w:rPr>
          <w:rFonts w:asciiTheme="minorHAnsi" w:hAnsiTheme="minorHAnsi" w:cstheme="minorHAnsi"/>
          <w:b/>
          <w:bCs/>
          <w:sz w:val="24"/>
          <w:szCs w:val="24"/>
        </w:rPr>
        <w:t xml:space="preserve">Rewaloryzacja </w:t>
      </w:r>
      <w:r w:rsidR="002C6992">
        <w:rPr>
          <w:rFonts w:asciiTheme="minorHAnsi" w:hAnsiTheme="minorHAnsi" w:cstheme="minorHAnsi"/>
          <w:b/>
          <w:bCs/>
          <w:sz w:val="24"/>
          <w:szCs w:val="24"/>
        </w:rPr>
        <w:t>elew</w:t>
      </w:r>
      <w:r w:rsidR="00F60A32">
        <w:rPr>
          <w:rFonts w:asciiTheme="minorHAnsi" w:hAnsiTheme="minorHAnsi" w:cstheme="minorHAnsi"/>
          <w:b/>
          <w:bCs/>
          <w:sz w:val="24"/>
          <w:szCs w:val="24"/>
        </w:rPr>
        <w:t xml:space="preserve">acji budynku oraz muru </w:t>
      </w:r>
      <w:r w:rsidR="000A1F9B">
        <w:rPr>
          <w:rFonts w:asciiTheme="minorHAnsi" w:hAnsiTheme="minorHAnsi" w:cstheme="minorHAnsi"/>
          <w:b/>
          <w:bCs/>
          <w:sz w:val="24"/>
          <w:szCs w:val="24"/>
        </w:rPr>
        <w:t>wokół</w:t>
      </w:r>
      <w:r w:rsidR="00E9791B">
        <w:rPr>
          <w:rFonts w:asciiTheme="minorHAnsi" w:hAnsiTheme="minorHAnsi" w:cstheme="minorHAnsi"/>
          <w:b/>
          <w:bCs/>
          <w:sz w:val="24"/>
          <w:szCs w:val="24"/>
        </w:rPr>
        <w:t xml:space="preserve"> kościoła pw. Świętej Trójcy we Włoszakowicach”.</w:t>
      </w:r>
    </w:p>
    <w:p w14:paraId="52D68B31" w14:textId="620BF37A" w:rsidR="00273685" w:rsidRPr="00044599" w:rsidRDefault="00200407" w:rsidP="00464142">
      <w:pPr>
        <w:numPr>
          <w:ilvl w:val="0"/>
          <w:numId w:val="1"/>
        </w:numPr>
        <w:tabs>
          <w:tab w:val="left" w:pos="-1980"/>
        </w:tabs>
        <w:suppressAutoHyphens/>
        <w:spacing w:line="276" w:lineRule="auto"/>
        <w:jc w:val="both"/>
        <w:rPr>
          <w:rFonts w:asciiTheme="minorHAnsi" w:hAnsiTheme="minorHAnsi" w:cstheme="minorHAnsi"/>
          <w:sz w:val="24"/>
          <w:szCs w:val="24"/>
        </w:rPr>
      </w:pPr>
      <w:r w:rsidRPr="00044599">
        <w:rPr>
          <w:rFonts w:asciiTheme="minorHAnsi" w:hAnsiTheme="minorHAnsi" w:cstheme="minorHAnsi"/>
          <w:sz w:val="24"/>
          <w:szCs w:val="24"/>
        </w:rPr>
        <w:t>Przedmiot zamówienia obejmuje</w:t>
      </w:r>
      <w:r w:rsidR="00F80538">
        <w:rPr>
          <w:rFonts w:asciiTheme="minorHAnsi" w:hAnsiTheme="minorHAnsi" w:cstheme="minorHAnsi"/>
          <w:sz w:val="24"/>
          <w:szCs w:val="24"/>
        </w:rPr>
        <w:t xml:space="preserve"> prowadzenie robót budowlanych i prac konserwatorskich przy zabytku tj. </w:t>
      </w:r>
      <w:r w:rsidR="0058121A">
        <w:rPr>
          <w:rFonts w:asciiTheme="minorHAnsi" w:hAnsiTheme="minorHAnsi" w:cstheme="minorHAnsi"/>
          <w:sz w:val="24"/>
          <w:szCs w:val="24"/>
        </w:rPr>
        <w:t>budynku kościoła parafialnego pw. Św. Trójcy we</w:t>
      </w:r>
      <w:r w:rsidR="00FA75C4">
        <w:rPr>
          <w:rFonts w:asciiTheme="minorHAnsi" w:hAnsiTheme="minorHAnsi" w:cstheme="minorHAnsi"/>
          <w:sz w:val="24"/>
          <w:szCs w:val="24"/>
        </w:rPr>
        <w:t> </w:t>
      </w:r>
      <w:r w:rsidR="0058121A">
        <w:rPr>
          <w:rFonts w:asciiTheme="minorHAnsi" w:hAnsiTheme="minorHAnsi" w:cstheme="minorHAnsi"/>
          <w:sz w:val="24"/>
          <w:szCs w:val="24"/>
        </w:rPr>
        <w:t xml:space="preserve">Włoszakowicach, wpisanego do </w:t>
      </w:r>
      <w:r w:rsidR="009840A3">
        <w:rPr>
          <w:rFonts w:asciiTheme="minorHAnsi" w:hAnsiTheme="minorHAnsi" w:cstheme="minorHAnsi"/>
          <w:sz w:val="24"/>
          <w:szCs w:val="24"/>
        </w:rPr>
        <w:t>rejestru zabytków na podstawie decyzji AK I -11a/83 z</w:t>
      </w:r>
      <w:r w:rsidR="00FA75C4">
        <w:rPr>
          <w:rFonts w:asciiTheme="minorHAnsi" w:hAnsiTheme="minorHAnsi" w:cstheme="minorHAnsi"/>
          <w:sz w:val="24"/>
          <w:szCs w:val="24"/>
        </w:rPr>
        <w:t> </w:t>
      </w:r>
      <w:r w:rsidR="009840A3">
        <w:rPr>
          <w:rFonts w:asciiTheme="minorHAnsi" w:hAnsiTheme="minorHAnsi" w:cstheme="minorHAnsi"/>
          <w:sz w:val="24"/>
          <w:szCs w:val="24"/>
        </w:rPr>
        <w:t>dnia 12 grudnia 1932r.</w:t>
      </w:r>
      <w:r w:rsidR="0053505A">
        <w:rPr>
          <w:rFonts w:asciiTheme="minorHAnsi" w:hAnsiTheme="minorHAnsi" w:cstheme="minorHAnsi"/>
          <w:sz w:val="24"/>
          <w:szCs w:val="24"/>
        </w:rPr>
        <w:t xml:space="preserve"> Roboty budowlane i prace konserwatorskie polegają na remoncie elewacji </w:t>
      </w:r>
      <w:r w:rsidR="008E5630">
        <w:rPr>
          <w:rFonts w:asciiTheme="minorHAnsi" w:hAnsiTheme="minorHAnsi" w:cstheme="minorHAnsi"/>
          <w:sz w:val="24"/>
          <w:szCs w:val="24"/>
        </w:rPr>
        <w:t xml:space="preserve">oraz nowym rozwiązaniu systemu osuszania fundamentów kościoła. </w:t>
      </w:r>
    </w:p>
    <w:p w14:paraId="52D68B32" w14:textId="32F4B8F8" w:rsidR="00273685" w:rsidRPr="00044599" w:rsidRDefault="00200407" w:rsidP="00464142">
      <w:pPr>
        <w:pStyle w:val="Akapitzlist"/>
        <w:numPr>
          <w:ilvl w:val="0"/>
          <w:numId w:val="1"/>
        </w:numPr>
        <w:spacing w:line="276" w:lineRule="auto"/>
        <w:jc w:val="both"/>
        <w:rPr>
          <w:rFonts w:asciiTheme="minorHAnsi" w:hAnsiTheme="minorHAnsi" w:cstheme="minorHAnsi"/>
          <w:sz w:val="24"/>
          <w:szCs w:val="24"/>
        </w:rPr>
      </w:pPr>
      <w:r w:rsidRPr="00044599">
        <w:rPr>
          <w:rFonts w:asciiTheme="minorHAnsi" w:hAnsiTheme="minorHAnsi" w:cstheme="minorHAnsi"/>
          <w:sz w:val="24"/>
          <w:szCs w:val="24"/>
        </w:rPr>
        <w:t>Do obowiązków Wykonawcy należy niezwłoczne wykonanie tablicy informacyjnej z</w:t>
      </w:r>
      <w:r w:rsidR="00AD34C4">
        <w:rPr>
          <w:rFonts w:asciiTheme="minorHAnsi" w:hAnsiTheme="minorHAnsi" w:cstheme="minorHAnsi"/>
          <w:sz w:val="24"/>
          <w:szCs w:val="24"/>
        </w:rPr>
        <w:t> </w:t>
      </w:r>
      <w:r w:rsidRPr="00044599">
        <w:rPr>
          <w:rFonts w:asciiTheme="minorHAnsi" w:hAnsiTheme="minorHAnsi" w:cstheme="minorHAnsi"/>
          <w:sz w:val="24"/>
          <w:szCs w:val="24"/>
        </w:rPr>
        <w:t xml:space="preserve">informacją o dofinansowaniu zadania w ramach Rządowego Programu Odbudowy Zabytków zgodnie </w:t>
      </w:r>
      <w:r w:rsidRPr="00AD34C4">
        <w:rPr>
          <w:rFonts w:asciiTheme="minorHAnsi" w:hAnsiTheme="minorHAnsi" w:cstheme="minorHAnsi"/>
          <w:sz w:val="24"/>
          <w:szCs w:val="24"/>
        </w:rPr>
        <w:t>z wytycznymi zawartymi w §12 Załącznika do uchwały nr 232/2022 Rady Ministrów z dnia 23 listopada 2022 r.</w:t>
      </w:r>
    </w:p>
    <w:p w14:paraId="52D68B33" w14:textId="192E3946" w:rsidR="00273685" w:rsidRPr="00044599" w:rsidRDefault="00200407" w:rsidP="00464142">
      <w:pPr>
        <w:pStyle w:val="Akapitzlist"/>
        <w:numPr>
          <w:ilvl w:val="0"/>
          <w:numId w:val="1"/>
        </w:numPr>
        <w:tabs>
          <w:tab w:val="left" w:pos="-1980"/>
        </w:tabs>
        <w:suppressAutoHyphens/>
        <w:spacing w:line="276" w:lineRule="auto"/>
        <w:jc w:val="both"/>
        <w:rPr>
          <w:rFonts w:asciiTheme="minorHAnsi" w:hAnsiTheme="minorHAnsi" w:cstheme="minorHAnsi"/>
          <w:sz w:val="24"/>
          <w:szCs w:val="24"/>
        </w:rPr>
      </w:pPr>
      <w:r w:rsidRPr="00044599">
        <w:rPr>
          <w:rFonts w:asciiTheme="minorHAnsi" w:hAnsiTheme="minorHAnsi" w:cstheme="minorHAnsi"/>
          <w:sz w:val="24"/>
          <w:szCs w:val="24"/>
        </w:rPr>
        <w:t>Wykonawca oświadcza, że dysponuje odpowiednią wiedzą, umiejętnościami i</w:t>
      </w:r>
      <w:r w:rsidR="005E3855">
        <w:rPr>
          <w:rFonts w:asciiTheme="minorHAnsi" w:hAnsiTheme="minorHAnsi" w:cstheme="minorHAnsi"/>
          <w:sz w:val="24"/>
          <w:szCs w:val="24"/>
        </w:rPr>
        <w:t> </w:t>
      </w:r>
      <w:r w:rsidRPr="00044599">
        <w:rPr>
          <w:rFonts w:asciiTheme="minorHAnsi" w:hAnsiTheme="minorHAnsi" w:cstheme="minorHAnsi"/>
          <w:sz w:val="24"/>
          <w:szCs w:val="24"/>
        </w:rPr>
        <w:t>doś</w:t>
      </w:r>
      <w:r w:rsidRPr="000236FE">
        <w:rPr>
          <w:rFonts w:asciiTheme="minorHAnsi" w:hAnsiTheme="minorHAnsi" w:cstheme="minorHAnsi"/>
          <w:sz w:val="24"/>
          <w:szCs w:val="24"/>
        </w:rPr>
        <w:t>wiadczeniem wymaganym w zakresie wykonania przedmiotu niniejszej umowy</w:t>
      </w:r>
      <w:r w:rsidR="000236FE" w:rsidRPr="000236FE">
        <w:rPr>
          <w:rFonts w:asciiTheme="minorHAnsi" w:hAnsiTheme="minorHAnsi" w:cstheme="minorHAnsi"/>
          <w:sz w:val="24"/>
          <w:szCs w:val="24"/>
        </w:rPr>
        <w:t>,</w:t>
      </w:r>
      <w:r w:rsidRPr="000236FE">
        <w:rPr>
          <w:rFonts w:asciiTheme="minorHAnsi" w:hAnsiTheme="minorHAnsi" w:cstheme="minorHAnsi"/>
          <w:sz w:val="24"/>
          <w:szCs w:val="24"/>
        </w:rPr>
        <w:t xml:space="preserve"> </w:t>
      </w:r>
      <w:r w:rsidR="004744CF" w:rsidRPr="000236FE">
        <w:rPr>
          <w:sz w:val="24"/>
          <w:szCs w:val="24"/>
        </w:rPr>
        <w:t>a</w:t>
      </w:r>
      <w:r w:rsidR="000236FE">
        <w:rPr>
          <w:sz w:val="24"/>
          <w:szCs w:val="24"/>
        </w:rPr>
        <w:t> </w:t>
      </w:r>
      <w:r w:rsidR="004744CF" w:rsidRPr="000236FE">
        <w:rPr>
          <w:sz w:val="24"/>
          <w:szCs w:val="24"/>
        </w:rPr>
        <w:t>także dysponuje wykwalifikowanym personelem, wysokiej jakości sprzętem i</w:t>
      </w:r>
      <w:r w:rsidR="000236FE">
        <w:rPr>
          <w:sz w:val="24"/>
          <w:szCs w:val="24"/>
        </w:rPr>
        <w:t> </w:t>
      </w:r>
      <w:r w:rsidR="004744CF" w:rsidRPr="000236FE">
        <w:rPr>
          <w:sz w:val="24"/>
          <w:szCs w:val="24"/>
        </w:rPr>
        <w:t>urządzeniami, co pozwoli mu na terminowe wywiązanie się ze wszystkich obowiązków przewidzianych w niniejszej umowie</w:t>
      </w:r>
      <w:r w:rsidR="000236FE">
        <w:rPr>
          <w:sz w:val="24"/>
          <w:szCs w:val="24"/>
        </w:rPr>
        <w:t>.</w:t>
      </w:r>
    </w:p>
    <w:p w14:paraId="52D68B34" w14:textId="77777777" w:rsidR="00273685" w:rsidRPr="00044599" w:rsidRDefault="00273685">
      <w:pPr>
        <w:jc w:val="both"/>
        <w:rPr>
          <w:rFonts w:asciiTheme="minorHAnsi" w:hAnsiTheme="minorHAnsi" w:cstheme="minorHAnsi"/>
          <w:b/>
          <w:sz w:val="24"/>
          <w:szCs w:val="24"/>
        </w:rPr>
      </w:pPr>
    </w:p>
    <w:p w14:paraId="52D68B35" w14:textId="77777777" w:rsidR="00273685" w:rsidRPr="00044599" w:rsidRDefault="00200407">
      <w:pPr>
        <w:tabs>
          <w:tab w:val="left" w:pos="-1980"/>
        </w:tabs>
        <w:jc w:val="center"/>
        <w:rPr>
          <w:rFonts w:asciiTheme="minorHAnsi" w:hAnsiTheme="minorHAnsi" w:cstheme="minorHAnsi"/>
          <w:b/>
          <w:bCs/>
          <w:sz w:val="24"/>
          <w:szCs w:val="24"/>
        </w:rPr>
      </w:pPr>
      <w:r w:rsidRPr="00044599">
        <w:rPr>
          <w:rFonts w:asciiTheme="minorHAnsi" w:hAnsiTheme="minorHAnsi" w:cstheme="minorHAnsi"/>
          <w:b/>
          <w:bCs/>
          <w:sz w:val="24"/>
          <w:szCs w:val="24"/>
        </w:rPr>
        <w:lastRenderedPageBreak/>
        <w:t>§ 2</w:t>
      </w:r>
    </w:p>
    <w:p w14:paraId="52D68B36" w14:textId="77777777" w:rsidR="00273685" w:rsidRPr="00044599" w:rsidRDefault="00200407">
      <w:pPr>
        <w:tabs>
          <w:tab w:val="left" w:pos="-1980"/>
        </w:tabs>
        <w:jc w:val="center"/>
        <w:rPr>
          <w:rFonts w:asciiTheme="minorHAnsi" w:hAnsiTheme="minorHAnsi" w:cstheme="minorHAnsi"/>
          <w:sz w:val="24"/>
          <w:szCs w:val="24"/>
        </w:rPr>
      </w:pPr>
      <w:r w:rsidRPr="00044599">
        <w:rPr>
          <w:rFonts w:asciiTheme="minorHAnsi" w:hAnsiTheme="minorHAnsi" w:cstheme="minorHAnsi"/>
          <w:b/>
          <w:bCs/>
          <w:sz w:val="24"/>
          <w:szCs w:val="24"/>
        </w:rPr>
        <w:t>Wykonanie umowy</w:t>
      </w:r>
    </w:p>
    <w:p w14:paraId="52D68B37" w14:textId="46D411B9" w:rsidR="00273685" w:rsidRPr="00044599" w:rsidRDefault="00200407" w:rsidP="002C081B">
      <w:pPr>
        <w:numPr>
          <w:ilvl w:val="0"/>
          <w:numId w:val="2"/>
        </w:numPr>
        <w:tabs>
          <w:tab w:val="left" w:pos="-1980"/>
        </w:tabs>
        <w:suppressAutoHyphens/>
        <w:spacing w:line="276" w:lineRule="auto"/>
        <w:jc w:val="both"/>
        <w:rPr>
          <w:rFonts w:asciiTheme="minorHAnsi" w:hAnsiTheme="minorHAnsi" w:cstheme="minorHAnsi"/>
          <w:sz w:val="24"/>
          <w:szCs w:val="24"/>
        </w:rPr>
      </w:pPr>
      <w:r w:rsidRPr="00044599">
        <w:rPr>
          <w:rFonts w:asciiTheme="minorHAnsi" w:hAnsiTheme="minorHAnsi" w:cstheme="minorHAnsi"/>
          <w:sz w:val="24"/>
          <w:szCs w:val="24"/>
        </w:rPr>
        <w:t xml:space="preserve">Wykonawca zobowiązuje się zrealizować przedmiot umowy </w:t>
      </w:r>
      <w:r w:rsidR="00FE3AB9" w:rsidRPr="00044599">
        <w:rPr>
          <w:rFonts w:asciiTheme="minorHAnsi" w:hAnsiTheme="minorHAnsi" w:cstheme="minorHAnsi"/>
          <w:sz w:val="24"/>
          <w:szCs w:val="24"/>
        </w:rPr>
        <w:t xml:space="preserve">od dnia podpisania umowy </w:t>
      </w:r>
      <w:r w:rsidRPr="00044599">
        <w:rPr>
          <w:rFonts w:asciiTheme="minorHAnsi" w:hAnsiTheme="minorHAnsi" w:cstheme="minorHAnsi"/>
          <w:sz w:val="24"/>
          <w:szCs w:val="24"/>
        </w:rPr>
        <w:t xml:space="preserve">do dnia </w:t>
      </w:r>
      <w:r w:rsidR="00017F3F" w:rsidRPr="00017F3F">
        <w:rPr>
          <w:rFonts w:asciiTheme="minorHAnsi" w:hAnsiTheme="minorHAnsi" w:cstheme="minorHAnsi"/>
          <w:b/>
          <w:bCs/>
          <w:sz w:val="24"/>
          <w:szCs w:val="24"/>
        </w:rPr>
        <w:t>31.08</w:t>
      </w:r>
      <w:r w:rsidR="00FE3AB9" w:rsidRPr="00017F3F">
        <w:rPr>
          <w:rFonts w:asciiTheme="minorHAnsi" w:hAnsiTheme="minorHAnsi" w:cstheme="minorHAnsi"/>
          <w:b/>
          <w:bCs/>
          <w:sz w:val="24"/>
          <w:szCs w:val="24"/>
        </w:rPr>
        <w:t>.202</w:t>
      </w:r>
      <w:r w:rsidR="00C14ECE">
        <w:rPr>
          <w:rFonts w:asciiTheme="minorHAnsi" w:hAnsiTheme="minorHAnsi" w:cstheme="minorHAnsi"/>
          <w:b/>
          <w:bCs/>
          <w:sz w:val="24"/>
          <w:szCs w:val="24"/>
        </w:rPr>
        <w:t>5</w:t>
      </w:r>
      <w:r w:rsidRPr="00017F3F">
        <w:rPr>
          <w:rFonts w:asciiTheme="minorHAnsi" w:hAnsiTheme="minorHAnsi" w:cstheme="minorHAnsi"/>
          <w:b/>
          <w:bCs/>
          <w:sz w:val="24"/>
          <w:szCs w:val="24"/>
        </w:rPr>
        <w:t>r.</w:t>
      </w:r>
    </w:p>
    <w:p w14:paraId="52D68B38" w14:textId="1B9471CE" w:rsidR="00273685" w:rsidRPr="00044599" w:rsidRDefault="00200407" w:rsidP="002C081B">
      <w:pPr>
        <w:numPr>
          <w:ilvl w:val="0"/>
          <w:numId w:val="2"/>
        </w:numPr>
        <w:tabs>
          <w:tab w:val="left" w:pos="-1980"/>
        </w:tabs>
        <w:suppressAutoHyphens/>
        <w:spacing w:line="276" w:lineRule="auto"/>
        <w:jc w:val="both"/>
        <w:rPr>
          <w:rFonts w:asciiTheme="minorHAnsi" w:hAnsiTheme="minorHAnsi" w:cstheme="minorHAnsi"/>
          <w:sz w:val="24"/>
          <w:szCs w:val="24"/>
        </w:rPr>
      </w:pPr>
      <w:r w:rsidRPr="00044599">
        <w:rPr>
          <w:rFonts w:asciiTheme="minorHAnsi" w:hAnsiTheme="minorHAnsi" w:cstheme="minorHAnsi"/>
          <w:sz w:val="24"/>
          <w:szCs w:val="24"/>
        </w:rPr>
        <w:t>Wykonawca zobowiązuje się do wykonania przedmiotu umowy z należytą starannością, zgodnie z przedmiotem zamówienia oraz dokumentacją projektową stanowiącą załącznik do niniejszej umowy, zasadami wiedzy technicznej, obowiązującymi Polskimi Normami oraz obowiązującymi przepisami prawa, w tym przepisami dotyczącymi ochrony zabytków.</w:t>
      </w:r>
    </w:p>
    <w:p w14:paraId="52D68B39" w14:textId="77777777" w:rsidR="00273685" w:rsidRPr="00044599" w:rsidRDefault="00200407" w:rsidP="002C081B">
      <w:pPr>
        <w:numPr>
          <w:ilvl w:val="0"/>
          <w:numId w:val="2"/>
        </w:numPr>
        <w:tabs>
          <w:tab w:val="left" w:pos="-1980"/>
        </w:tabs>
        <w:suppressAutoHyphens/>
        <w:spacing w:line="276" w:lineRule="auto"/>
        <w:jc w:val="both"/>
        <w:rPr>
          <w:rFonts w:asciiTheme="minorHAnsi" w:hAnsiTheme="minorHAnsi" w:cstheme="minorHAnsi"/>
          <w:sz w:val="24"/>
          <w:szCs w:val="24"/>
        </w:rPr>
      </w:pPr>
      <w:r w:rsidRPr="00044599">
        <w:rPr>
          <w:rFonts w:asciiTheme="minorHAnsi" w:hAnsiTheme="minorHAnsi" w:cstheme="minorHAnsi"/>
          <w:sz w:val="24"/>
          <w:szCs w:val="24"/>
        </w:rPr>
        <w:t>Przedmiot robót Wykonawca zobowiązuje się wykonać przy użyciu własnych materiałów, sprzętu i narzędzi.</w:t>
      </w:r>
    </w:p>
    <w:p w14:paraId="52D68B3A" w14:textId="77777777" w:rsidR="00273685" w:rsidRPr="00044599" w:rsidRDefault="00200407" w:rsidP="002C081B">
      <w:pPr>
        <w:numPr>
          <w:ilvl w:val="0"/>
          <w:numId w:val="2"/>
        </w:numPr>
        <w:tabs>
          <w:tab w:val="left" w:pos="-1980"/>
        </w:tabs>
        <w:suppressAutoHyphens/>
        <w:spacing w:line="276" w:lineRule="auto"/>
        <w:jc w:val="both"/>
        <w:rPr>
          <w:rFonts w:asciiTheme="minorHAnsi" w:hAnsiTheme="minorHAnsi" w:cstheme="minorHAnsi"/>
          <w:sz w:val="24"/>
          <w:szCs w:val="24"/>
        </w:rPr>
      </w:pPr>
      <w:r w:rsidRPr="00044599">
        <w:rPr>
          <w:rFonts w:asciiTheme="minorHAnsi" w:hAnsiTheme="minorHAnsi" w:cstheme="minorHAnsi"/>
          <w:sz w:val="24"/>
          <w:szCs w:val="24"/>
        </w:rPr>
        <w:t>Wykonawca zobowiązany jest do wykonania w ramach wynagrodzenia umownego wszystkich prac niezbędnych do realizacji przedmiotu Umowy.</w:t>
      </w:r>
    </w:p>
    <w:p w14:paraId="52D68B3B" w14:textId="1243C94F" w:rsidR="00273685" w:rsidRPr="00044599" w:rsidRDefault="00200407" w:rsidP="002C081B">
      <w:pPr>
        <w:numPr>
          <w:ilvl w:val="0"/>
          <w:numId w:val="2"/>
        </w:numPr>
        <w:tabs>
          <w:tab w:val="left" w:pos="-1980"/>
        </w:tabs>
        <w:suppressAutoHyphens/>
        <w:spacing w:line="276" w:lineRule="auto"/>
        <w:jc w:val="both"/>
        <w:rPr>
          <w:rFonts w:asciiTheme="minorHAnsi" w:hAnsiTheme="minorHAnsi" w:cstheme="minorHAnsi"/>
          <w:sz w:val="24"/>
          <w:szCs w:val="24"/>
        </w:rPr>
      </w:pPr>
      <w:r w:rsidRPr="00044599">
        <w:rPr>
          <w:rFonts w:asciiTheme="minorHAnsi" w:hAnsiTheme="minorHAnsi" w:cstheme="minorHAnsi"/>
          <w:sz w:val="24"/>
          <w:szCs w:val="24"/>
        </w:rPr>
        <w:t>Wraz z podpisaniem Umowy, Wykonawca oświadcza, że zapoznał się z zakresem prac, obejrzał obiekt będący przedmiotem umowy oraz wykorzystał wszelkie środki mające na celu ustalenie wynagrodzenia obejmującego roboty związane z wykonaniem przedmiotu zamówienia. Otrzymał także wszelką niezbędną informację, a w szczególności wiedzę niezbędną do właściwej organizacji wykonywania prac</w:t>
      </w:r>
      <w:r w:rsidR="00BB7E5F">
        <w:rPr>
          <w:rFonts w:asciiTheme="minorHAnsi" w:hAnsiTheme="minorHAnsi" w:cstheme="minorHAnsi"/>
          <w:sz w:val="24"/>
          <w:szCs w:val="24"/>
        </w:rPr>
        <w:t>. W</w:t>
      </w:r>
      <w:r w:rsidRPr="00044599">
        <w:rPr>
          <w:rFonts w:asciiTheme="minorHAnsi" w:hAnsiTheme="minorHAnsi" w:cstheme="minorHAnsi"/>
          <w:sz w:val="24"/>
          <w:szCs w:val="24"/>
        </w:rPr>
        <w:t>ysokość wynagrodzenia jest wystarczająca i odpowiednia dla Wykonawcy i pozwoli na pokrycie wszelkich kosztów i zobowiązań związanych z wykonaniem prac w ramach umowy.</w:t>
      </w:r>
    </w:p>
    <w:p w14:paraId="52D68B3C" w14:textId="4BF3D771" w:rsidR="00273685" w:rsidRPr="00044599" w:rsidRDefault="00200407" w:rsidP="002C081B">
      <w:pPr>
        <w:numPr>
          <w:ilvl w:val="0"/>
          <w:numId w:val="2"/>
        </w:numPr>
        <w:tabs>
          <w:tab w:val="left" w:pos="-1980"/>
        </w:tabs>
        <w:suppressAutoHyphens/>
        <w:spacing w:line="276" w:lineRule="auto"/>
        <w:jc w:val="both"/>
        <w:rPr>
          <w:rFonts w:asciiTheme="minorHAnsi" w:hAnsiTheme="minorHAnsi" w:cstheme="minorHAnsi"/>
          <w:sz w:val="24"/>
          <w:szCs w:val="24"/>
        </w:rPr>
      </w:pPr>
      <w:r w:rsidRPr="00044599">
        <w:rPr>
          <w:rFonts w:asciiTheme="minorHAnsi" w:hAnsiTheme="minorHAnsi" w:cstheme="minorHAnsi"/>
          <w:sz w:val="24"/>
          <w:szCs w:val="24"/>
        </w:rPr>
        <w:t xml:space="preserve">Projekt współfinansowany jest z dotacji Gminy </w:t>
      </w:r>
      <w:r w:rsidR="002C081B">
        <w:rPr>
          <w:rFonts w:asciiTheme="minorHAnsi" w:hAnsiTheme="minorHAnsi" w:cstheme="minorHAnsi"/>
          <w:sz w:val="24"/>
          <w:szCs w:val="24"/>
        </w:rPr>
        <w:t>Włoszakowice</w:t>
      </w:r>
      <w:r w:rsidRPr="00044599">
        <w:rPr>
          <w:rFonts w:asciiTheme="minorHAnsi" w:hAnsiTheme="minorHAnsi" w:cstheme="minorHAnsi"/>
          <w:sz w:val="24"/>
          <w:szCs w:val="24"/>
        </w:rPr>
        <w:t xml:space="preserve"> w ramach Rządowego Programu Odbudowy Zabytków z programu Polski Ład.</w:t>
      </w:r>
    </w:p>
    <w:p w14:paraId="52D68B3D" w14:textId="77777777" w:rsidR="00273685" w:rsidRPr="00044599" w:rsidRDefault="00200407" w:rsidP="002C081B">
      <w:pPr>
        <w:numPr>
          <w:ilvl w:val="0"/>
          <w:numId w:val="2"/>
        </w:numPr>
        <w:tabs>
          <w:tab w:val="left" w:pos="-1980"/>
        </w:tabs>
        <w:suppressAutoHyphens/>
        <w:spacing w:line="276" w:lineRule="auto"/>
        <w:jc w:val="both"/>
        <w:rPr>
          <w:rFonts w:asciiTheme="minorHAnsi" w:hAnsiTheme="minorHAnsi" w:cstheme="minorHAnsi"/>
          <w:sz w:val="24"/>
          <w:szCs w:val="24"/>
        </w:rPr>
      </w:pPr>
      <w:r w:rsidRPr="00044599">
        <w:rPr>
          <w:rFonts w:asciiTheme="minorHAnsi" w:hAnsiTheme="minorHAnsi" w:cstheme="minorHAnsi"/>
          <w:sz w:val="24"/>
          <w:szCs w:val="24"/>
        </w:rPr>
        <w:t>Wykonawca zobowiązuje się na bieżąco informować Zamawiającego o przebiegu prac, stanie ich zaawansowania, ewentualnych trudnościach lub wątpliwościach celem ich natychmiastowego wyjaśnienia z Zamawiającym.</w:t>
      </w:r>
    </w:p>
    <w:p w14:paraId="52D68B3E" w14:textId="77777777" w:rsidR="00273685" w:rsidRPr="00044599" w:rsidRDefault="00200407" w:rsidP="002C081B">
      <w:pPr>
        <w:numPr>
          <w:ilvl w:val="0"/>
          <w:numId w:val="2"/>
        </w:numPr>
        <w:tabs>
          <w:tab w:val="left" w:pos="-1980"/>
        </w:tabs>
        <w:suppressAutoHyphens/>
        <w:spacing w:line="276" w:lineRule="auto"/>
        <w:jc w:val="both"/>
        <w:rPr>
          <w:rFonts w:asciiTheme="minorHAnsi" w:hAnsiTheme="minorHAnsi" w:cstheme="minorHAnsi"/>
          <w:sz w:val="24"/>
          <w:szCs w:val="24"/>
        </w:rPr>
      </w:pPr>
      <w:r w:rsidRPr="00044599">
        <w:rPr>
          <w:rFonts w:asciiTheme="minorHAnsi" w:hAnsiTheme="minorHAnsi" w:cstheme="minorHAnsi"/>
          <w:sz w:val="24"/>
          <w:szCs w:val="24"/>
        </w:rPr>
        <w:t>Zamawiający może w każdym czasie żądać od Wykonawcy informacji co do stanu realizacji umowy, może też wnosić zalecenia i uwagi, które powinny zostać uwzględnione przez Wykonawcę.</w:t>
      </w:r>
    </w:p>
    <w:p w14:paraId="52D68B3F" w14:textId="77777777" w:rsidR="00273685" w:rsidRPr="00044599" w:rsidRDefault="00200407" w:rsidP="002C081B">
      <w:pPr>
        <w:numPr>
          <w:ilvl w:val="0"/>
          <w:numId w:val="2"/>
        </w:numPr>
        <w:tabs>
          <w:tab w:val="left" w:pos="-1980"/>
        </w:tabs>
        <w:suppressAutoHyphens/>
        <w:spacing w:line="276" w:lineRule="auto"/>
        <w:jc w:val="both"/>
        <w:rPr>
          <w:rFonts w:asciiTheme="minorHAnsi" w:hAnsiTheme="minorHAnsi" w:cstheme="minorHAnsi"/>
          <w:sz w:val="24"/>
          <w:szCs w:val="24"/>
        </w:rPr>
      </w:pPr>
      <w:r w:rsidRPr="00044599">
        <w:rPr>
          <w:rFonts w:asciiTheme="minorHAnsi" w:hAnsiTheme="minorHAnsi" w:cstheme="minorHAnsi"/>
          <w:sz w:val="24"/>
          <w:szCs w:val="24"/>
        </w:rPr>
        <w:t>Dokumentacja powykonawcza wymagana do odbioru końcowego:</w:t>
      </w:r>
    </w:p>
    <w:p w14:paraId="52D68B40" w14:textId="77777777" w:rsidR="00273685" w:rsidRPr="00044599" w:rsidRDefault="00220873" w:rsidP="002C081B">
      <w:pPr>
        <w:pStyle w:val="Akapitzlist"/>
        <w:numPr>
          <w:ilvl w:val="0"/>
          <w:numId w:val="19"/>
        </w:numPr>
        <w:tabs>
          <w:tab w:val="left" w:pos="-1980"/>
        </w:tabs>
        <w:suppressAutoHyphens/>
        <w:spacing w:line="276" w:lineRule="auto"/>
        <w:jc w:val="both"/>
        <w:rPr>
          <w:rFonts w:asciiTheme="minorHAnsi" w:hAnsiTheme="minorHAnsi" w:cstheme="minorHAnsi"/>
          <w:sz w:val="24"/>
          <w:szCs w:val="24"/>
        </w:rPr>
      </w:pPr>
      <w:r w:rsidRPr="00044599">
        <w:rPr>
          <w:rFonts w:asciiTheme="minorHAnsi" w:hAnsiTheme="minorHAnsi" w:cstheme="minorHAnsi"/>
          <w:sz w:val="24"/>
          <w:szCs w:val="24"/>
        </w:rPr>
        <w:t xml:space="preserve">bieżąca </w:t>
      </w:r>
      <w:r w:rsidR="00200407" w:rsidRPr="00044599">
        <w:rPr>
          <w:rFonts w:asciiTheme="minorHAnsi" w:hAnsiTheme="minorHAnsi" w:cstheme="minorHAnsi"/>
          <w:sz w:val="24"/>
          <w:szCs w:val="24"/>
        </w:rPr>
        <w:t xml:space="preserve">dokumentacja </w:t>
      </w:r>
      <w:r w:rsidRPr="00044599">
        <w:rPr>
          <w:rFonts w:asciiTheme="minorHAnsi" w:hAnsiTheme="minorHAnsi" w:cstheme="minorHAnsi"/>
          <w:sz w:val="24"/>
          <w:szCs w:val="24"/>
        </w:rPr>
        <w:t xml:space="preserve">prac. </w:t>
      </w:r>
    </w:p>
    <w:p w14:paraId="52D68B41" w14:textId="77777777" w:rsidR="00273685" w:rsidRDefault="00200407" w:rsidP="002C081B">
      <w:pPr>
        <w:pStyle w:val="Akapitzlist"/>
        <w:numPr>
          <w:ilvl w:val="0"/>
          <w:numId w:val="19"/>
        </w:numPr>
        <w:tabs>
          <w:tab w:val="left" w:pos="-1980"/>
        </w:tabs>
        <w:suppressAutoHyphens/>
        <w:spacing w:line="276" w:lineRule="auto"/>
        <w:jc w:val="both"/>
        <w:rPr>
          <w:rFonts w:asciiTheme="minorHAnsi" w:hAnsiTheme="minorHAnsi" w:cstheme="minorHAnsi"/>
          <w:sz w:val="24"/>
          <w:szCs w:val="24"/>
        </w:rPr>
      </w:pPr>
      <w:r w:rsidRPr="00044599">
        <w:rPr>
          <w:rFonts w:asciiTheme="minorHAnsi" w:hAnsiTheme="minorHAnsi" w:cstheme="minorHAnsi"/>
          <w:sz w:val="24"/>
          <w:szCs w:val="24"/>
        </w:rPr>
        <w:t>protokół odbioru końcowego prac.</w:t>
      </w:r>
    </w:p>
    <w:p w14:paraId="4B99D8AF" w14:textId="77777777" w:rsidR="00660054" w:rsidRPr="00660054" w:rsidRDefault="00660054" w:rsidP="00660054">
      <w:pPr>
        <w:pStyle w:val="Akapitzlist"/>
        <w:numPr>
          <w:ilvl w:val="0"/>
          <w:numId w:val="23"/>
        </w:numPr>
        <w:jc w:val="both"/>
        <w:rPr>
          <w:rFonts w:asciiTheme="minorHAnsi" w:hAnsiTheme="minorHAnsi" w:cstheme="minorHAnsi"/>
          <w:b/>
          <w:bCs/>
          <w:sz w:val="24"/>
          <w:szCs w:val="24"/>
        </w:rPr>
      </w:pPr>
      <w:r w:rsidRPr="00660054">
        <w:rPr>
          <w:rFonts w:asciiTheme="minorHAnsi" w:hAnsiTheme="minorHAnsi" w:cstheme="minorHAnsi"/>
          <w:b/>
          <w:bCs/>
          <w:sz w:val="24"/>
          <w:szCs w:val="24"/>
        </w:rPr>
        <w:t>Za datę wykonania przedmiotu umowy uważa się datę podpisania końcowego protokołu odbioru robót.</w:t>
      </w:r>
    </w:p>
    <w:p w14:paraId="4C3D607B" w14:textId="77777777" w:rsidR="00660054" w:rsidRPr="00044599" w:rsidRDefault="00660054">
      <w:pPr>
        <w:tabs>
          <w:tab w:val="left" w:pos="-1980"/>
        </w:tabs>
        <w:rPr>
          <w:rFonts w:asciiTheme="minorHAnsi" w:hAnsiTheme="minorHAnsi" w:cstheme="minorHAnsi"/>
          <w:sz w:val="24"/>
          <w:szCs w:val="24"/>
        </w:rPr>
      </w:pPr>
    </w:p>
    <w:p w14:paraId="52D68B43" w14:textId="77777777" w:rsidR="00273685" w:rsidRPr="00044599" w:rsidRDefault="00200407">
      <w:pPr>
        <w:jc w:val="center"/>
        <w:rPr>
          <w:rFonts w:asciiTheme="minorHAnsi" w:hAnsiTheme="minorHAnsi" w:cstheme="minorHAnsi"/>
          <w:b/>
          <w:bCs/>
          <w:sz w:val="24"/>
          <w:szCs w:val="24"/>
        </w:rPr>
      </w:pPr>
      <w:r w:rsidRPr="00044599">
        <w:rPr>
          <w:rFonts w:asciiTheme="minorHAnsi" w:hAnsiTheme="minorHAnsi" w:cstheme="minorHAnsi"/>
          <w:b/>
          <w:bCs/>
          <w:sz w:val="24"/>
          <w:szCs w:val="24"/>
        </w:rPr>
        <w:t>§ 3</w:t>
      </w:r>
    </w:p>
    <w:p w14:paraId="52D68B44" w14:textId="77777777" w:rsidR="00273685" w:rsidRPr="00044599" w:rsidRDefault="00200407">
      <w:pPr>
        <w:jc w:val="center"/>
        <w:rPr>
          <w:rFonts w:asciiTheme="minorHAnsi" w:hAnsiTheme="minorHAnsi" w:cstheme="minorHAnsi"/>
          <w:sz w:val="24"/>
          <w:szCs w:val="24"/>
        </w:rPr>
      </w:pPr>
      <w:r w:rsidRPr="00044599">
        <w:rPr>
          <w:rFonts w:asciiTheme="minorHAnsi" w:hAnsiTheme="minorHAnsi" w:cstheme="minorHAnsi"/>
          <w:b/>
          <w:bCs/>
          <w:sz w:val="24"/>
          <w:szCs w:val="24"/>
        </w:rPr>
        <w:t xml:space="preserve">Wynagrodzenie </w:t>
      </w:r>
    </w:p>
    <w:p w14:paraId="7EEBB4EC" w14:textId="77777777" w:rsidR="007D2035" w:rsidRDefault="007D2035" w:rsidP="007D2035">
      <w:pPr>
        <w:widowControl w:val="0"/>
        <w:numPr>
          <w:ilvl w:val="0"/>
          <w:numId w:val="24"/>
        </w:numPr>
        <w:tabs>
          <w:tab w:val="left" w:pos="543"/>
        </w:tabs>
        <w:autoSpaceDE w:val="0"/>
        <w:autoSpaceDN w:val="0"/>
        <w:spacing w:before="1" w:line="276" w:lineRule="auto"/>
        <w:ind w:left="499" w:hanging="357"/>
        <w:jc w:val="both"/>
        <w:rPr>
          <w:rFonts w:eastAsia="Carlito" w:cs="Calibri"/>
          <w:sz w:val="24"/>
          <w:szCs w:val="24"/>
        </w:rPr>
      </w:pPr>
      <w:r w:rsidRPr="00B27259">
        <w:rPr>
          <w:rFonts w:eastAsia="Carlito" w:cs="Calibri"/>
          <w:sz w:val="24"/>
          <w:szCs w:val="24"/>
        </w:rPr>
        <w:t>Za</w:t>
      </w:r>
      <w:r w:rsidRPr="00B27259">
        <w:rPr>
          <w:rFonts w:eastAsia="Carlito" w:cs="Calibri"/>
          <w:spacing w:val="-10"/>
          <w:sz w:val="24"/>
          <w:szCs w:val="24"/>
        </w:rPr>
        <w:t xml:space="preserve"> </w:t>
      </w:r>
      <w:r w:rsidRPr="00B27259">
        <w:rPr>
          <w:rFonts w:eastAsia="Carlito" w:cs="Calibri"/>
          <w:sz w:val="24"/>
          <w:szCs w:val="24"/>
        </w:rPr>
        <w:t>wykonanie</w:t>
      </w:r>
      <w:r w:rsidRPr="00B27259">
        <w:rPr>
          <w:rFonts w:eastAsia="Carlito" w:cs="Calibri"/>
          <w:spacing w:val="-12"/>
          <w:sz w:val="24"/>
          <w:szCs w:val="24"/>
        </w:rPr>
        <w:t xml:space="preserve"> </w:t>
      </w:r>
      <w:r w:rsidRPr="00B27259">
        <w:rPr>
          <w:rFonts w:eastAsia="Carlito" w:cs="Calibri"/>
          <w:sz w:val="24"/>
          <w:szCs w:val="24"/>
        </w:rPr>
        <w:t>przedmiotu</w:t>
      </w:r>
      <w:r w:rsidRPr="00B27259">
        <w:rPr>
          <w:rFonts w:eastAsia="Carlito" w:cs="Calibri"/>
          <w:spacing w:val="-9"/>
          <w:sz w:val="24"/>
          <w:szCs w:val="24"/>
        </w:rPr>
        <w:t xml:space="preserve"> </w:t>
      </w:r>
      <w:r w:rsidRPr="00B27259">
        <w:rPr>
          <w:rFonts w:eastAsia="Carlito" w:cs="Calibri"/>
          <w:sz w:val="24"/>
          <w:szCs w:val="24"/>
        </w:rPr>
        <w:t>Umowy,</w:t>
      </w:r>
      <w:r w:rsidRPr="00B27259">
        <w:rPr>
          <w:rFonts w:eastAsia="Carlito" w:cs="Calibri"/>
          <w:spacing w:val="-10"/>
          <w:sz w:val="24"/>
          <w:szCs w:val="24"/>
        </w:rPr>
        <w:t xml:space="preserve"> </w:t>
      </w:r>
      <w:r w:rsidRPr="00B27259">
        <w:rPr>
          <w:rFonts w:eastAsia="Carlito" w:cs="Calibri"/>
          <w:sz w:val="24"/>
          <w:szCs w:val="24"/>
        </w:rPr>
        <w:t>o</w:t>
      </w:r>
      <w:r w:rsidRPr="00B27259">
        <w:rPr>
          <w:rFonts w:eastAsia="Carlito" w:cs="Calibri"/>
          <w:spacing w:val="-10"/>
          <w:sz w:val="24"/>
          <w:szCs w:val="24"/>
        </w:rPr>
        <w:t xml:space="preserve"> </w:t>
      </w:r>
      <w:r w:rsidRPr="00B27259">
        <w:rPr>
          <w:rFonts w:eastAsia="Carlito" w:cs="Calibri"/>
          <w:sz w:val="24"/>
          <w:szCs w:val="24"/>
        </w:rPr>
        <w:t>którym</w:t>
      </w:r>
      <w:r w:rsidRPr="00B27259">
        <w:rPr>
          <w:rFonts w:eastAsia="Carlito" w:cs="Calibri"/>
          <w:spacing w:val="-12"/>
          <w:sz w:val="24"/>
          <w:szCs w:val="24"/>
        </w:rPr>
        <w:t xml:space="preserve"> </w:t>
      </w:r>
      <w:r w:rsidRPr="00B27259">
        <w:rPr>
          <w:rFonts w:eastAsia="Carlito" w:cs="Calibri"/>
          <w:sz w:val="24"/>
          <w:szCs w:val="24"/>
        </w:rPr>
        <w:t>mowa</w:t>
      </w:r>
      <w:r w:rsidRPr="00B27259">
        <w:rPr>
          <w:rFonts w:eastAsia="Carlito" w:cs="Calibri"/>
          <w:spacing w:val="-8"/>
          <w:sz w:val="24"/>
          <w:szCs w:val="24"/>
        </w:rPr>
        <w:t xml:space="preserve"> </w:t>
      </w:r>
      <w:r w:rsidRPr="00B27259">
        <w:rPr>
          <w:rFonts w:eastAsia="Carlito" w:cs="Calibri"/>
          <w:sz w:val="24"/>
          <w:szCs w:val="24"/>
        </w:rPr>
        <w:t>w</w:t>
      </w:r>
      <w:r w:rsidRPr="00B27259">
        <w:rPr>
          <w:rFonts w:eastAsia="Carlito" w:cs="Calibri"/>
          <w:spacing w:val="-12"/>
          <w:sz w:val="24"/>
          <w:szCs w:val="24"/>
        </w:rPr>
        <w:t xml:space="preserve"> </w:t>
      </w:r>
      <w:r w:rsidRPr="00B27259">
        <w:rPr>
          <w:rFonts w:eastAsia="Carlito" w:cs="Calibri"/>
          <w:sz w:val="24"/>
          <w:szCs w:val="24"/>
        </w:rPr>
        <w:t>§</w:t>
      </w:r>
      <w:r w:rsidRPr="00B27259">
        <w:rPr>
          <w:rFonts w:eastAsia="Carlito" w:cs="Calibri"/>
          <w:spacing w:val="-9"/>
          <w:sz w:val="24"/>
          <w:szCs w:val="24"/>
        </w:rPr>
        <w:t xml:space="preserve"> </w:t>
      </w:r>
      <w:r w:rsidRPr="00B27259">
        <w:rPr>
          <w:rFonts w:eastAsia="Carlito" w:cs="Calibri"/>
          <w:sz w:val="24"/>
          <w:szCs w:val="24"/>
        </w:rPr>
        <w:t>1</w:t>
      </w:r>
      <w:r w:rsidRPr="00B27259">
        <w:rPr>
          <w:rFonts w:eastAsia="Carlito" w:cs="Calibri"/>
          <w:spacing w:val="-10"/>
          <w:sz w:val="24"/>
          <w:szCs w:val="24"/>
        </w:rPr>
        <w:t xml:space="preserve"> </w:t>
      </w:r>
      <w:r w:rsidRPr="00B27259">
        <w:rPr>
          <w:rFonts w:eastAsia="Carlito" w:cs="Calibri"/>
          <w:sz w:val="24"/>
          <w:szCs w:val="24"/>
        </w:rPr>
        <w:t>niniejszej</w:t>
      </w:r>
      <w:r w:rsidRPr="00B27259">
        <w:rPr>
          <w:rFonts w:eastAsia="Carlito" w:cs="Calibri"/>
          <w:spacing w:val="-11"/>
          <w:sz w:val="24"/>
          <w:szCs w:val="24"/>
        </w:rPr>
        <w:t xml:space="preserve"> </w:t>
      </w:r>
      <w:r w:rsidRPr="00B27259">
        <w:rPr>
          <w:rFonts w:eastAsia="Carlito" w:cs="Calibri"/>
          <w:spacing w:val="-3"/>
          <w:sz w:val="24"/>
          <w:szCs w:val="24"/>
        </w:rPr>
        <w:t>Umowy,</w:t>
      </w:r>
      <w:r w:rsidRPr="00B27259">
        <w:rPr>
          <w:rFonts w:eastAsia="Carlito" w:cs="Calibri"/>
          <w:spacing w:val="26"/>
          <w:sz w:val="24"/>
          <w:szCs w:val="24"/>
        </w:rPr>
        <w:t xml:space="preserve"> </w:t>
      </w:r>
      <w:r w:rsidRPr="00B27259">
        <w:rPr>
          <w:rFonts w:eastAsia="Carlito" w:cs="Calibri"/>
          <w:sz w:val="24"/>
          <w:szCs w:val="24"/>
        </w:rPr>
        <w:t>Zamawiający</w:t>
      </w:r>
      <w:r w:rsidRPr="00B27259">
        <w:rPr>
          <w:rFonts w:eastAsia="Carlito" w:cs="Calibri"/>
          <w:spacing w:val="-9"/>
          <w:sz w:val="24"/>
          <w:szCs w:val="24"/>
        </w:rPr>
        <w:t xml:space="preserve"> </w:t>
      </w:r>
      <w:r w:rsidRPr="00B27259">
        <w:rPr>
          <w:rFonts w:eastAsia="Carlito" w:cs="Calibri"/>
          <w:sz w:val="24"/>
          <w:szCs w:val="24"/>
        </w:rPr>
        <w:t>zapłaci</w:t>
      </w:r>
      <w:r w:rsidRPr="00B27259">
        <w:rPr>
          <w:rFonts w:eastAsia="Carlito" w:cs="Calibri"/>
          <w:spacing w:val="-11"/>
          <w:sz w:val="24"/>
          <w:szCs w:val="24"/>
        </w:rPr>
        <w:t xml:space="preserve"> </w:t>
      </w:r>
      <w:r w:rsidRPr="00B27259">
        <w:rPr>
          <w:rFonts w:eastAsia="Carlito" w:cs="Calibri"/>
          <w:sz w:val="24"/>
          <w:szCs w:val="24"/>
        </w:rPr>
        <w:t>Wykonawcy wynagrodzenie ryczałtowe zgodnie z art. 632 Kodeksu</w:t>
      </w:r>
      <w:r w:rsidRPr="00B27259">
        <w:rPr>
          <w:rFonts w:eastAsia="Carlito" w:cs="Calibri"/>
          <w:spacing w:val="-10"/>
          <w:sz w:val="24"/>
          <w:szCs w:val="24"/>
        </w:rPr>
        <w:t xml:space="preserve"> </w:t>
      </w:r>
      <w:r w:rsidRPr="00B27259">
        <w:rPr>
          <w:rFonts w:eastAsia="Carlito" w:cs="Calibri"/>
          <w:sz w:val="24"/>
          <w:szCs w:val="24"/>
        </w:rPr>
        <w:t>cywilnego.</w:t>
      </w:r>
    </w:p>
    <w:p w14:paraId="3388B487" w14:textId="77777777" w:rsidR="007D2035" w:rsidRPr="00B27259" w:rsidRDefault="007D2035" w:rsidP="007D2035">
      <w:pPr>
        <w:widowControl w:val="0"/>
        <w:numPr>
          <w:ilvl w:val="0"/>
          <w:numId w:val="24"/>
        </w:numPr>
        <w:tabs>
          <w:tab w:val="left" w:pos="543"/>
        </w:tabs>
        <w:autoSpaceDE w:val="0"/>
        <w:autoSpaceDN w:val="0"/>
        <w:spacing w:before="1" w:line="276" w:lineRule="auto"/>
        <w:ind w:left="499" w:hanging="357"/>
        <w:jc w:val="both"/>
        <w:rPr>
          <w:rFonts w:eastAsia="Carlito" w:cs="Calibri"/>
          <w:sz w:val="24"/>
          <w:szCs w:val="24"/>
        </w:rPr>
      </w:pPr>
      <w:r w:rsidRPr="00B27259">
        <w:rPr>
          <w:rFonts w:eastAsia="Carlito" w:cs="Calibri"/>
          <w:sz w:val="24"/>
          <w:szCs w:val="24"/>
        </w:rPr>
        <w:t xml:space="preserve">Wynagrodzenie, o którym mowa w ust. 1 niniejszego paragrafu ustala się zgodnie ze złożoną ofertą Wykonawcy i wynosi: </w:t>
      </w:r>
    </w:p>
    <w:tbl>
      <w:tblPr>
        <w:tblW w:w="8906" w:type="dxa"/>
        <w:tblInd w:w="15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6"/>
        <w:gridCol w:w="1701"/>
        <w:gridCol w:w="2268"/>
        <w:gridCol w:w="2811"/>
      </w:tblGrid>
      <w:tr w:rsidR="007D2035" w:rsidRPr="00B27259" w14:paraId="2302F7F1" w14:textId="77777777" w:rsidTr="00395F98">
        <w:tc>
          <w:tcPr>
            <w:tcW w:w="2126" w:type="dxa"/>
            <w:vAlign w:val="center"/>
          </w:tcPr>
          <w:p w14:paraId="1E825D03" w14:textId="77777777" w:rsidR="007D2035" w:rsidRPr="00B27259" w:rsidRDefault="007D2035" w:rsidP="00395F98">
            <w:pPr>
              <w:spacing w:after="120" w:line="276" w:lineRule="auto"/>
              <w:jc w:val="center"/>
              <w:rPr>
                <w:rFonts w:cs="Calibri"/>
                <w:b/>
                <w:bCs/>
                <w:lang w:eastAsia="pl-PL"/>
              </w:rPr>
            </w:pPr>
            <w:r w:rsidRPr="00B27259">
              <w:rPr>
                <w:rFonts w:cs="Calibri"/>
                <w:b/>
                <w:bCs/>
                <w:lang w:eastAsia="pl-PL"/>
              </w:rPr>
              <w:lastRenderedPageBreak/>
              <w:t>Cena netto</w:t>
            </w:r>
          </w:p>
        </w:tc>
        <w:tc>
          <w:tcPr>
            <w:tcW w:w="1701" w:type="dxa"/>
            <w:vAlign w:val="center"/>
          </w:tcPr>
          <w:p w14:paraId="0A36F7E3" w14:textId="77777777" w:rsidR="007D2035" w:rsidRPr="00B27259" w:rsidRDefault="007D2035" w:rsidP="00395F98">
            <w:pPr>
              <w:spacing w:after="120" w:line="276" w:lineRule="auto"/>
              <w:jc w:val="center"/>
              <w:rPr>
                <w:rFonts w:cs="Calibri"/>
                <w:b/>
                <w:bCs/>
                <w:vertAlign w:val="superscript"/>
                <w:lang w:eastAsia="pl-PL"/>
              </w:rPr>
            </w:pPr>
            <w:r w:rsidRPr="00B27259">
              <w:rPr>
                <w:rFonts w:cs="Calibri"/>
                <w:b/>
                <w:bCs/>
                <w:lang w:eastAsia="pl-PL"/>
              </w:rPr>
              <w:t>Stawka % VAT</w:t>
            </w:r>
          </w:p>
        </w:tc>
        <w:tc>
          <w:tcPr>
            <w:tcW w:w="2268" w:type="dxa"/>
            <w:vAlign w:val="center"/>
          </w:tcPr>
          <w:p w14:paraId="79D070FD" w14:textId="77777777" w:rsidR="007D2035" w:rsidRPr="00B27259" w:rsidRDefault="007D2035" w:rsidP="00395F98">
            <w:pPr>
              <w:spacing w:after="120" w:line="276" w:lineRule="auto"/>
              <w:jc w:val="center"/>
              <w:rPr>
                <w:rFonts w:cs="Calibri"/>
                <w:b/>
                <w:bCs/>
                <w:vertAlign w:val="superscript"/>
                <w:lang w:eastAsia="pl-PL"/>
              </w:rPr>
            </w:pPr>
            <w:r w:rsidRPr="00B27259">
              <w:rPr>
                <w:rFonts w:cs="Calibri"/>
                <w:b/>
                <w:bCs/>
                <w:lang w:eastAsia="pl-PL"/>
              </w:rPr>
              <w:t>Kwota podatku VAT</w:t>
            </w:r>
          </w:p>
        </w:tc>
        <w:tc>
          <w:tcPr>
            <w:tcW w:w="2811" w:type="dxa"/>
            <w:vAlign w:val="center"/>
          </w:tcPr>
          <w:p w14:paraId="4C8B9C96" w14:textId="77777777" w:rsidR="007D2035" w:rsidRPr="00B27259" w:rsidRDefault="007D2035" w:rsidP="00395F98">
            <w:pPr>
              <w:spacing w:after="120" w:line="276" w:lineRule="auto"/>
              <w:jc w:val="center"/>
              <w:rPr>
                <w:rFonts w:cs="Calibri"/>
                <w:b/>
                <w:bCs/>
                <w:lang w:eastAsia="pl-PL"/>
              </w:rPr>
            </w:pPr>
            <w:r w:rsidRPr="00B27259">
              <w:rPr>
                <w:rFonts w:cs="Calibri"/>
                <w:b/>
                <w:bCs/>
                <w:lang w:eastAsia="pl-PL"/>
              </w:rPr>
              <w:t>Wartość brutto</w:t>
            </w:r>
          </w:p>
        </w:tc>
      </w:tr>
      <w:tr w:rsidR="007D2035" w:rsidRPr="00B27259" w14:paraId="1D6A6A2D" w14:textId="77777777" w:rsidTr="00395F98">
        <w:trPr>
          <w:trHeight w:val="466"/>
        </w:trPr>
        <w:tc>
          <w:tcPr>
            <w:tcW w:w="2126" w:type="dxa"/>
            <w:vAlign w:val="center"/>
          </w:tcPr>
          <w:p w14:paraId="43EE9D09" w14:textId="77777777" w:rsidR="007D2035" w:rsidRPr="00B27259" w:rsidRDefault="007D2035" w:rsidP="00395F98">
            <w:pPr>
              <w:spacing w:after="120" w:line="276" w:lineRule="auto"/>
              <w:jc w:val="both"/>
              <w:rPr>
                <w:rFonts w:ascii="Calibri Light" w:hAnsi="Calibri Light" w:cs="Calibri Light"/>
                <w:b/>
                <w:bCs/>
                <w:i/>
                <w:iCs/>
                <w:sz w:val="24"/>
                <w:szCs w:val="24"/>
                <w:lang w:eastAsia="pl-PL"/>
              </w:rPr>
            </w:pPr>
          </w:p>
        </w:tc>
        <w:tc>
          <w:tcPr>
            <w:tcW w:w="1701" w:type="dxa"/>
            <w:vAlign w:val="center"/>
          </w:tcPr>
          <w:p w14:paraId="340B3CDC" w14:textId="77777777" w:rsidR="007D2035" w:rsidRPr="00B27259" w:rsidRDefault="007D2035" w:rsidP="00395F98">
            <w:pPr>
              <w:spacing w:after="120" w:line="276" w:lineRule="auto"/>
              <w:jc w:val="both"/>
              <w:rPr>
                <w:rFonts w:ascii="Calibri Light" w:hAnsi="Calibri Light" w:cs="Calibri Light"/>
                <w:b/>
                <w:bCs/>
                <w:i/>
                <w:iCs/>
                <w:sz w:val="24"/>
                <w:szCs w:val="24"/>
                <w:lang w:eastAsia="pl-PL"/>
              </w:rPr>
            </w:pPr>
          </w:p>
        </w:tc>
        <w:tc>
          <w:tcPr>
            <w:tcW w:w="2268" w:type="dxa"/>
            <w:vAlign w:val="center"/>
          </w:tcPr>
          <w:p w14:paraId="2E2A8E8D" w14:textId="77777777" w:rsidR="007D2035" w:rsidRPr="00B27259" w:rsidRDefault="007D2035" w:rsidP="00395F98">
            <w:pPr>
              <w:spacing w:after="120" w:line="276" w:lineRule="auto"/>
              <w:jc w:val="both"/>
              <w:rPr>
                <w:rFonts w:ascii="Calibri Light" w:hAnsi="Calibri Light" w:cs="Calibri Light"/>
                <w:b/>
                <w:bCs/>
                <w:i/>
                <w:iCs/>
                <w:sz w:val="24"/>
                <w:szCs w:val="24"/>
                <w:lang w:eastAsia="pl-PL"/>
              </w:rPr>
            </w:pPr>
          </w:p>
        </w:tc>
        <w:tc>
          <w:tcPr>
            <w:tcW w:w="2811" w:type="dxa"/>
            <w:vAlign w:val="center"/>
          </w:tcPr>
          <w:p w14:paraId="31AB8DC4" w14:textId="77777777" w:rsidR="007D2035" w:rsidRPr="00B27259" w:rsidRDefault="007D2035" w:rsidP="00395F98">
            <w:pPr>
              <w:spacing w:after="120" w:line="276" w:lineRule="auto"/>
              <w:jc w:val="both"/>
              <w:rPr>
                <w:rFonts w:ascii="Calibri Light" w:hAnsi="Calibri Light" w:cs="Calibri Light"/>
                <w:b/>
                <w:bCs/>
                <w:i/>
                <w:iCs/>
                <w:sz w:val="24"/>
                <w:szCs w:val="24"/>
                <w:lang w:eastAsia="pl-PL"/>
              </w:rPr>
            </w:pPr>
          </w:p>
        </w:tc>
      </w:tr>
      <w:tr w:rsidR="007D2035" w:rsidRPr="00B27259" w14:paraId="16EDC7FE" w14:textId="77777777" w:rsidTr="00395F98">
        <w:trPr>
          <w:trHeight w:val="466"/>
        </w:trPr>
        <w:tc>
          <w:tcPr>
            <w:tcW w:w="8906" w:type="dxa"/>
            <w:gridSpan w:val="4"/>
            <w:vAlign w:val="center"/>
          </w:tcPr>
          <w:p w14:paraId="16780F40" w14:textId="77777777" w:rsidR="007D2035" w:rsidRPr="00B27259" w:rsidRDefault="007D2035" w:rsidP="00395F98">
            <w:pPr>
              <w:spacing w:after="120" w:line="276" w:lineRule="auto"/>
              <w:jc w:val="both"/>
              <w:rPr>
                <w:rFonts w:ascii="Calibri Light" w:hAnsi="Calibri Light" w:cs="Calibri Light"/>
                <w:i/>
                <w:iCs/>
                <w:sz w:val="24"/>
                <w:szCs w:val="24"/>
                <w:lang w:eastAsia="pl-PL"/>
              </w:rPr>
            </w:pPr>
            <w:r w:rsidRPr="00B27259">
              <w:rPr>
                <w:rFonts w:ascii="Calibri Light" w:hAnsi="Calibri Light" w:cs="Calibri Light"/>
                <w:i/>
                <w:iCs/>
                <w:sz w:val="24"/>
                <w:szCs w:val="24"/>
                <w:lang w:eastAsia="pl-PL"/>
              </w:rPr>
              <w:t>słownie brutto:………………………………………………………………………………………………………………….</w:t>
            </w:r>
          </w:p>
        </w:tc>
      </w:tr>
    </w:tbl>
    <w:p w14:paraId="0A47C8B6" w14:textId="77777777" w:rsidR="007D2035" w:rsidRDefault="007D2035" w:rsidP="007D2035">
      <w:pPr>
        <w:suppressAutoHyphens/>
        <w:spacing w:line="276" w:lineRule="auto"/>
        <w:jc w:val="both"/>
        <w:rPr>
          <w:rFonts w:asciiTheme="minorHAnsi" w:hAnsiTheme="minorHAnsi" w:cstheme="minorHAnsi"/>
          <w:sz w:val="24"/>
          <w:szCs w:val="24"/>
        </w:rPr>
      </w:pPr>
    </w:p>
    <w:p w14:paraId="52D68B46" w14:textId="27DAA710" w:rsidR="00273685" w:rsidRPr="00044599" w:rsidRDefault="00200407" w:rsidP="007D2035">
      <w:pPr>
        <w:numPr>
          <w:ilvl w:val="0"/>
          <w:numId w:val="3"/>
        </w:numPr>
        <w:suppressAutoHyphens/>
        <w:spacing w:line="276" w:lineRule="auto"/>
        <w:jc w:val="both"/>
        <w:rPr>
          <w:rFonts w:asciiTheme="minorHAnsi" w:hAnsiTheme="minorHAnsi" w:cstheme="minorHAnsi"/>
          <w:sz w:val="24"/>
          <w:szCs w:val="24"/>
        </w:rPr>
      </w:pPr>
      <w:r w:rsidRPr="00044599">
        <w:rPr>
          <w:rFonts w:asciiTheme="minorHAnsi" w:hAnsiTheme="minorHAnsi" w:cstheme="minorHAnsi"/>
          <w:sz w:val="24"/>
          <w:szCs w:val="24"/>
        </w:rPr>
        <w:t>Wynagrodzenie, o którym mowa w ust.1 obejmuje wszelkie ryzyko i odpowiedzialność Wykonawcy za prawidłowe oszacowanie wszystkich kosztów związanych z wykonaniem przedmiotu zamówienia.</w:t>
      </w:r>
    </w:p>
    <w:p w14:paraId="52D68B47" w14:textId="77777777" w:rsidR="00273685" w:rsidRPr="00044599" w:rsidRDefault="00200407" w:rsidP="00E13C32">
      <w:pPr>
        <w:numPr>
          <w:ilvl w:val="0"/>
          <w:numId w:val="3"/>
        </w:numPr>
        <w:suppressAutoHyphens/>
        <w:spacing w:line="276" w:lineRule="auto"/>
        <w:jc w:val="both"/>
        <w:rPr>
          <w:rFonts w:asciiTheme="minorHAnsi" w:hAnsiTheme="minorHAnsi" w:cstheme="minorHAnsi"/>
          <w:sz w:val="24"/>
          <w:szCs w:val="24"/>
        </w:rPr>
      </w:pPr>
      <w:r w:rsidRPr="00044599">
        <w:rPr>
          <w:rFonts w:asciiTheme="minorHAnsi" w:hAnsiTheme="minorHAnsi" w:cstheme="minorHAnsi"/>
          <w:sz w:val="24"/>
          <w:szCs w:val="24"/>
        </w:rPr>
        <w:t>Strony nie dopuszczają zmiany ceny umownej  w okresie realizacji niniejszej umowy.</w:t>
      </w:r>
    </w:p>
    <w:p w14:paraId="52D68B48" w14:textId="77777777" w:rsidR="00273685" w:rsidRPr="00044599" w:rsidRDefault="00200407" w:rsidP="00E13C32">
      <w:pPr>
        <w:numPr>
          <w:ilvl w:val="0"/>
          <w:numId w:val="3"/>
        </w:numPr>
        <w:suppressAutoHyphens/>
        <w:spacing w:line="276" w:lineRule="auto"/>
        <w:jc w:val="both"/>
        <w:rPr>
          <w:rFonts w:asciiTheme="minorHAnsi" w:hAnsiTheme="minorHAnsi" w:cstheme="minorHAnsi"/>
          <w:sz w:val="24"/>
          <w:szCs w:val="24"/>
        </w:rPr>
      </w:pPr>
      <w:r w:rsidRPr="00044599">
        <w:rPr>
          <w:rFonts w:asciiTheme="minorHAnsi" w:hAnsiTheme="minorHAnsi" w:cstheme="minorHAnsi"/>
          <w:sz w:val="24"/>
          <w:szCs w:val="24"/>
        </w:rPr>
        <w:t>Wynagrodzenie płatne będzie  przelewem, na wskazany przez Wykonawcę rachunek bankowy, w ciągu 30 dni od daty dostarczenia Zamawiającemu prawidłowo wystawionej faktury VAT,  po dokonaniu odbioru wykonanych prac wraz ze złożeniem dokumentacji powykonawczej o której mowa w § 2 ust. 9.</w:t>
      </w:r>
    </w:p>
    <w:p w14:paraId="52D68B49" w14:textId="77777777" w:rsidR="00273685" w:rsidRPr="00044599" w:rsidRDefault="00200407" w:rsidP="00E13C32">
      <w:pPr>
        <w:numPr>
          <w:ilvl w:val="0"/>
          <w:numId w:val="3"/>
        </w:numPr>
        <w:suppressAutoHyphens/>
        <w:spacing w:line="276" w:lineRule="auto"/>
        <w:jc w:val="both"/>
        <w:rPr>
          <w:rFonts w:asciiTheme="minorHAnsi" w:hAnsiTheme="minorHAnsi" w:cstheme="minorHAnsi"/>
          <w:sz w:val="24"/>
          <w:szCs w:val="24"/>
        </w:rPr>
      </w:pPr>
      <w:r w:rsidRPr="00044599">
        <w:rPr>
          <w:rFonts w:asciiTheme="minorHAnsi" w:hAnsiTheme="minorHAnsi" w:cstheme="minorHAnsi"/>
          <w:sz w:val="24"/>
          <w:szCs w:val="24"/>
        </w:rPr>
        <w:t>Faktura powinna być wystawiona na następujące dane:</w:t>
      </w:r>
    </w:p>
    <w:p w14:paraId="52D68B4A" w14:textId="414AF818" w:rsidR="00FE3AB9" w:rsidRPr="00044599" w:rsidRDefault="00200407" w:rsidP="00E13C32">
      <w:pPr>
        <w:spacing w:line="276" w:lineRule="auto"/>
        <w:ind w:left="360"/>
        <w:rPr>
          <w:rFonts w:asciiTheme="minorHAnsi" w:hAnsiTheme="minorHAnsi" w:cstheme="minorHAnsi"/>
          <w:b/>
          <w:sz w:val="24"/>
          <w:szCs w:val="24"/>
        </w:rPr>
      </w:pPr>
      <w:r w:rsidRPr="00044599">
        <w:rPr>
          <w:rFonts w:asciiTheme="minorHAnsi" w:hAnsiTheme="minorHAnsi" w:cstheme="minorHAnsi"/>
          <w:b/>
          <w:bCs/>
          <w:sz w:val="24"/>
          <w:szCs w:val="24"/>
        </w:rPr>
        <w:t>Parafia Rzymsko</w:t>
      </w:r>
      <w:r w:rsidR="00FE3AB9" w:rsidRPr="00044599">
        <w:rPr>
          <w:rFonts w:asciiTheme="minorHAnsi" w:hAnsiTheme="minorHAnsi" w:cstheme="minorHAnsi"/>
          <w:b/>
          <w:bCs/>
          <w:sz w:val="24"/>
          <w:szCs w:val="24"/>
        </w:rPr>
        <w:t>k</w:t>
      </w:r>
      <w:r w:rsidRPr="00044599">
        <w:rPr>
          <w:rFonts w:asciiTheme="minorHAnsi" w:hAnsiTheme="minorHAnsi" w:cstheme="minorHAnsi"/>
          <w:b/>
          <w:bCs/>
          <w:sz w:val="24"/>
          <w:szCs w:val="24"/>
        </w:rPr>
        <w:t xml:space="preserve">atolicka </w:t>
      </w:r>
      <w:r w:rsidR="008A1ADB">
        <w:rPr>
          <w:rFonts w:asciiTheme="minorHAnsi" w:hAnsiTheme="minorHAnsi" w:cstheme="minorHAnsi"/>
          <w:b/>
          <w:bCs/>
          <w:sz w:val="24"/>
          <w:szCs w:val="24"/>
        </w:rPr>
        <w:t>pw. Świętej Trójcy we Włoszakowicach</w:t>
      </w:r>
      <w:r w:rsidR="00FE3AB9" w:rsidRPr="00044599">
        <w:rPr>
          <w:rFonts w:asciiTheme="minorHAnsi" w:hAnsiTheme="minorHAnsi" w:cstheme="minorHAnsi"/>
          <w:b/>
          <w:sz w:val="24"/>
          <w:szCs w:val="24"/>
        </w:rPr>
        <w:t xml:space="preserve"> </w:t>
      </w:r>
    </w:p>
    <w:p w14:paraId="52D68B4B" w14:textId="3D7C56BB" w:rsidR="00273685" w:rsidRPr="00044599" w:rsidRDefault="00FE3AB9" w:rsidP="00E13C32">
      <w:pPr>
        <w:spacing w:line="276" w:lineRule="auto"/>
        <w:ind w:left="360"/>
        <w:rPr>
          <w:rFonts w:asciiTheme="minorHAnsi" w:hAnsiTheme="minorHAnsi" w:cstheme="minorHAnsi"/>
          <w:b/>
          <w:sz w:val="24"/>
          <w:szCs w:val="24"/>
        </w:rPr>
      </w:pPr>
      <w:r w:rsidRPr="00044599">
        <w:rPr>
          <w:rFonts w:asciiTheme="minorHAnsi" w:hAnsiTheme="minorHAnsi" w:cstheme="minorHAnsi"/>
          <w:b/>
          <w:sz w:val="24"/>
          <w:szCs w:val="24"/>
        </w:rPr>
        <w:t xml:space="preserve">ul.  </w:t>
      </w:r>
      <w:r w:rsidR="008A1ADB">
        <w:rPr>
          <w:rFonts w:asciiTheme="minorHAnsi" w:hAnsiTheme="minorHAnsi" w:cstheme="minorHAnsi"/>
          <w:b/>
          <w:sz w:val="24"/>
          <w:szCs w:val="24"/>
        </w:rPr>
        <w:t>Spokojna 5, 64-140 Włoszakowice</w:t>
      </w:r>
    </w:p>
    <w:p w14:paraId="52D68B4C" w14:textId="58A2EA13" w:rsidR="00273685" w:rsidRPr="00044599" w:rsidRDefault="00200407" w:rsidP="00E13C32">
      <w:pPr>
        <w:spacing w:line="276" w:lineRule="auto"/>
        <w:ind w:left="360"/>
        <w:rPr>
          <w:rFonts w:asciiTheme="minorHAnsi" w:hAnsiTheme="minorHAnsi" w:cstheme="minorHAnsi"/>
          <w:sz w:val="24"/>
          <w:szCs w:val="24"/>
        </w:rPr>
      </w:pPr>
      <w:r w:rsidRPr="00044599">
        <w:rPr>
          <w:rFonts w:asciiTheme="minorHAnsi" w:hAnsiTheme="minorHAnsi" w:cstheme="minorHAnsi"/>
          <w:b/>
          <w:bCs/>
          <w:sz w:val="24"/>
          <w:szCs w:val="24"/>
        </w:rPr>
        <w:t xml:space="preserve">NIP: </w:t>
      </w:r>
      <w:r w:rsidR="00813110">
        <w:rPr>
          <w:rFonts w:asciiTheme="minorHAnsi" w:hAnsiTheme="minorHAnsi" w:cstheme="minorHAnsi"/>
          <w:b/>
          <w:bCs/>
          <w:sz w:val="24"/>
          <w:szCs w:val="24"/>
        </w:rPr>
        <w:t>697 16 27 153</w:t>
      </w:r>
    </w:p>
    <w:p w14:paraId="52D68B4D" w14:textId="722E76FA" w:rsidR="00273685" w:rsidRPr="00044599" w:rsidRDefault="00200407" w:rsidP="00E13C32">
      <w:pPr>
        <w:spacing w:line="276" w:lineRule="auto"/>
        <w:ind w:left="360"/>
        <w:rPr>
          <w:rFonts w:asciiTheme="minorHAnsi" w:hAnsiTheme="minorHAnsi" w:cstheme="minorHAnsi"/>
          <w:sz w:val="24"/>
          <w:szCs w:val="24"/>
        </w:rPr>
      </w:pPr>
      <w:r w:rsidRPr="00044599">
        <w:rPr>
          <w:rFonts w:asciiTheme="minorHAnsi" w:hAnsiTheme="minorHAnsi" w:cstheme="minorHAnsi"/>
          <w:b/>
          <w:bCs/>
          <w:sz w:val="24"/>
          <w:szCs w:val="24"/>
        </w:rPr>
        <w:t xml:space="preserve">REGON: </w:t>
      </w:r>
      <w:r w:rsidR="00813110">
        <w:rPr>
          <w:rFonts w:asciiTheme="minorHAnsi" w:hAnsiTheme="minorHAnsi" w:cstheme="minorHAnsi"/>
          <w:b/>
          <w:bCs/>
          <w:sz w:val="24"/>
          <w:szCs w:val="24"/>
        </w:rPr>
        <w:t>040067993</w:t>
      </w:r>
    </w:p>
    <w:p w14:paraId="5E847C99" w14:textId="77777777" w:rsidR="00485160" w:rsidRPr="007B7DF0" w:rsidRDefault="00485160" w:rsidP="00485160">
      <w:pPr>
        <w:pStyle w:val="Akapitzlist"/>
        <w:numPr>
          <w:ilvl w:val="0"/>
          <w:numId w:val="4"/>
        </w:numPr>
        <w:jc w:val="both"/>
        <w:rPr>
          <w:rFonts w:asciiTheme="minorHAnsi" w:hAnsiTheme="minorHAnsi" w:cstheme="minorHAnsi"/>
          <w:b/>
          <w:bCs/>
          <w:sz w:val="24"/>
          <w:szCs w:val="24"/>
        </w:rPr>
      </w:pPr>
      <w:r w:rsidRPr="007B7DF0">
        <w:rPr>
          <w:rFonts w:asciiTheme="minorHAnsi" w:hAnsiTheme="minorHAnsi" w:cstheme="minorHAnsi"/>
          <w:b/>
          <w:bCs/>
          <w:sz w:val="24"/>
          <w:szCs w:val="24"/>
        </w:rPr>
        <w:t>Zapłata wynagrodzenia Wykonawcy za realizację przedmiotu zamówienia, zostanie wypłacona w częściach, według następujących zasad:</w:t>
      </w:r>
    </w:p>
    <w:p w14:paraId="34E7D912" w14:textId="15505324" w:rsidR="00076632" w:rsidRPr="00254FDC" w:rsidRDefault="00076632" w:rsidP="00E35B96">
      <w:pPr>
        <w:pStyle w:val="Akapitzlist"/>
        <w:numPr>
          <w:ilvl w:val="0"/>
          <w:numId w:val="25"/>
        </w:numPr>
        <w:spacing w:line="276" w:lineRule="auto"/>
        <w:jc w:val="both"/>
        <w:rPr>
          <w:rFonts w:asciiTheme="minorHAnsi" w:hAnsiTheme="minorHAnsi" w:cstheme="minorHAnsi"/>
          <w:sz w:val="24"/>
          <w:szCs w:val="24"/>
        </w:rPr>
      </w:pPr>
      <w:r w:rsidRPr="00254FDC">
        <w:rPr>
          <w:rFonts w:asciiTheme="minorHAnsi" w:hAnsiTheme="minorHAnsi" w:cstheme="minorHAnsi"/>
          <w:sz w:val="24"/>
          <w:szCs w:val="24"/>
        </w:rPr>
        <w:t xml:space="preserve">Podstawą do wypłaty pierwszej transzy wynagrodzenia będzie zrealizowanie przez Wykonawcę (zakończenie) wydzielonego etapu prac w ramach realizacji Inwestycji. Przedmiotowy wydzielony zakres prac zostanie określony i uzgodniony przez Strony umowy w harmonogramie rzeczowo-finansowym prac. Wykonawca po zakończeniu wydzielonego etapu prac otrzyma wynagrodzenie za rzeczywiście wykonane ilości robót z zastrzeżeniem, że łączna wartość pierwszej transzy wynagrodzenia wyniesie nie więcej niż </w:t>
      </w:r>
      <w:r w:rsidR="00AE38A2" w:rsidRPr="00254FDC">
        <w:rPr>
          <w:rFonts w:asciiTheme="minorHAnsi" w:hAnsiTheme="minorHAnsi" w:cstheme="minorHAnsi"/>
          <w:sz w:val="24"/>
          <w:szCs w:val="24"/>
        </w:rPr>
        <w:t>2</w:t>
      </w:r>
      <w:r w:rsidRPr="00254FDC">
        <w:rPr>
          <w:rFonts w:asciiTheme="minorHAnsi" w:hAnsiTheme="minorHAnsi" w:cstheme="minorHAnsi"/>
          <w:sz w:val="24"/>
          <w:szCs w:val="24"/>
        </w:rPr>
        <w:t>% kwoty brutto określonej w ust. 2</w:t>
      </w:r>
      <w:r w:rsidR="00397A48">
        <w:rPr>
          <w:rFonts w:asciiTheme="minorHAnsi" w:hAnsiTheme="minorHAnsi" w:cstheme="minorHAnsi"/>
          <w:sz w:val="24"/>
          <w:szCs w:val="24"/>
        </w:rPr>
        <w:t>.</w:t>
      </w:r>
      <w:r w:rsidRPr="00254FDC">
        <w:rPr>
          <w:rFonts w:asciiTheme="minorHAnsi" w:hAnsiTheme="minorHAnsi" w:cstheme="minorHAnsi"/>
          <w:sz w:val="24"/>
          <w:szCs w:val="24"/>
        </w:rPr>
        <w:t xml:space="preserve"> W</w:t>
      </w:r>
      <w:r w:rsidR="00397A48">
        <w:rPr>
          <w:rFonts w:asciiTheme="minorHAnsi" w:hAnsiTheme="minorHAnsi" w:cstheme="minorHAnsi"/>
          <w:sz w:val="24"/>
          <w:szCs w:val="24"/>
        </w:rPr>
        <w:t> </w:t>
      </w:r>
      <w:r w:rsidRPr="00254FDC">
        <w:rPr>
          <w:rFonts w:asciiTheme="minorHAnsi" w:hAnsiTheme="minorHAnsi" w:cstheme="minorHAnsi"/>
          <w:sz w:val="24"/>
          <w:szCs w:val="24"/>
        </w:rPr>
        <w:t xml:space="preserve">przypadku, jeżeli po zakończeniu wydzielonego etapu prac wartość rzeczywiście wykonanych robót będzie wyższa niż </w:t>
      </w:r>
      <w:r w:rsidR="00AE38A2" w:rsidRPr="00254FDC">
        <w:rPr>
          <w:rFonts w:asciiTheme="minorHAnsi" w:hAnsiTheme="minorHAnsi" w:cstheme="minorHAnsi"/>
          <w:sz w:val="24"/>
          <w:szCs w:val="24"/>
        </w:rPr>
        <w:t>2</w:t>
      </w:r>
      <w:r w:rsidRPr="00254FDC">
        <w:rPr>
          <w:rFonts w:asciiTheme="minorHAnsi" w:hAnsiTheme="minorHAnsi" w:cstheme="minorHAnsi"/>
          <w:sz w:val="24"/>
          <w:szCs w:val="24"/>
        </w:rPr>
        <w:t xml:space="preserve"> % kwoty brutto określonej w ust. 2, część należnego wynagrodzenia odpowiadająca nadwyżce ponad próg </w:t>
      </w:r>
      <w:r w:rsidR="00AE38A2" w:rsidRPr="00254FDC">
        <w:rPr>
          <w:rFonts w:asciiTheme="minorHAnsi" w:hAnsiTheme="minorHAnsi" w:cstheme="minorHAnsi"/>
          <w:sz w:val="24"/>
          <w:szCs w:val="24"/>
        </w:rPr>
        <w:t>2</w:t>
      </w:r>
      <w:r w:rsidRPr="00254FDC">
        <w:rPr>
          <w:rFonts w:asciiTheme="minorHAnsi" w:hAnsiTheme="minorHAnsi" w:cstheme="minorHAnsi"/>
          <w:sz w:val="24"/>
          <w:szCs w:val="24"/>
        </w:rPr>
        <w:t xml:space="preserve"> %, o którym mowa powyżej, zostanie wypłacona Wykonawcy w kolejnych transzach wynagrodzenia. Pierwsza transza wynagrodzenia zostanie wypłacona w całości ze środków własnych Zamawiającego;</w:t>
      </w:r>
    </w:p>
    <w:p w14:paraId="015CC533" w14:textId="5C4FE925" w:rsidR="004C7DE1" w:rsidRPr="00254FDC" w:rsidRDefault="004C7DE1" w:rsidP="00E35B96">
      <w:pPr>
        <w:pStyle w:val="Akapitzlist"/>
        <w:widowControl w:val="0"/>
        <w:numPr>
          <w:ilvl w:val="0"/>
          <w:numId w:val="25"/>
        </w:numPr>
        <w:tabs>
          <w:tab w:val="left" w:pos="543"/>
        </w:tabs>
        <w:autoSpaceDE w:val="0"/>
        <w:autoSpaceDN w:val="0"/>
        <w:spacing w:line="276" w:lineRule="auto"/>
        <w:contextualSpacing w:val="0"/>
        <w:jc w:val="both"/>
        <w:rPr>
          <w:rFonts w:asciiTheme="minorHAnsi" w:hAnsiTheme="minorHAnsi" w:cstheme="minorHAnsi"/>
          <w:sz w:val="28"/>
          <w:szCs w:val="28"/>
        </w:rPr>
      </w:pPr>
      <w:r w:rsidRPr="00254FDC">
        <w:rPr>
          <w:rFonts w:asciiTheme="minorHAnsi" w:hAnsiTheme="minorHAnsi" w:cstheme="minorHAnsi"/>
          <w:sz w:val="24"/>
          <w:szCs w:val="24"/>
        </w:rPr>
        <w:t xml:space="preserve">Podstawą do wypłaty drugiej transzy wynagrodzenia będzie zrealizowanie przez Wykonawcę (zakończenie) wydzielonego etapu prac w ramach realizacji Inwestycji. Przedmiotowy wydzielony zakres prac zostanie określony i uzgodniony przez Strony umowy w harmonogramie rzeczowo-finansowym prac. Wykonawca po zakończeniu wydzielonego etapu prac otrzyma wynagrodzenie za rzeczywiście wykonane ilości robót z zastrzeżeniem, że łączna wartość drugiej transzy </w:t>
      </w:r>
      <w:r w:rsidRPr="00254FDC">
        <w:rPr>
          <w:rFonts w:asciiTheme="minorHAnsi" w:hAnsiTheme="minorHAnsi" w:cstheme="minorHAnsi"/>
          <w:sz w:val="24"/>
          <w:szCs w:val="24"/>
        </w:rPr>
        <w:lastRenderedPageBreak/>
        <w:t xml:space="preserve">wynagrodzenia wyniesie nie więcej niż </w:t>
      </w:r>
      <w:r w:rsidR="00B26422" w:rsidRPr="00254FDC">
        <w:rPr>
          <w:rFonts w:asciiTheme="minorHAnsi" w:hAnsiTheme="minorHAnsi" w:cstheme="minorHAnsi"/>
          <w:sz w:val="24"/>
          <w:szCs w:val="24"/>
        </w:rPr>
        <w:t>48</w:t>
      </w:r>
      <w:r w:rsidRPr="00254FDC">
        <w:rPr>
          <w:rFonts w:asciiTheme="minorHAnsi" w:hAnsiTheme="minorHAnsi" w:cstheme="minorHAnsi"/>
          <w:sz w:val="24"/>
          <w:szCs w:val="24"/>
        </w:rPr>
        <w:t>% kwoty brutto określonej w ust. 2</w:t>
      </w:r>
      <w:r w:rsidR="00885451">
        <w:rPr>
          <w:rFonts w:asciiTheme="minorHAnsi" w:hAnsiTheme="minorHAnsi" w:cstheme="minorHAnsi"/>
          <w:sz w:val="24"/>
          <w:szCs w:val="24"/>
        </w:rPr>
        <w:t>.</w:t>
      </w:r>
      <w:r w:rsidRPr="00254FDC">
        <w:rPr>
          <w:rFonts w:asciiTheme="minorHAnsi" w:hAnsiTheme="minorHAnsi" w:cstheme="minorHAnsi"/>
          <w:sz w:val="24"/>
          <w:szCs w:val="24"/>
        </w:rPr>
        <w:t xml:space="preserve"> W przypadku, jeżeli po zakończeniu wydzielonego etapu prac wartość rzeczywiście wykonanych robót będzie wyższa niż 50% kwoty brutto określonej w ust. 2, część należnego wynagrodzenia odpowiadająca nadwyżce ponad próg 50%, o którym mowa powyżej, zostanie wypłacona Wykonawcy w kolejnych transzach wynagrodzenia. Druga transza wynagrodzenia zostanie wypłacona ze środków własnych Zamawiającego oraz Promesy wystawionej przez Bank Gospodarstwa Krajowego, przy czym wysokość środków z Promesy w tej transzy nie może przekroczyć 50% kwoty przyznanego dofinansowania;</w:t>
      </w:r>
    </w:p>
    <w:p w14:paraId="5F05E1E2" w14:textId="77777777" w:rsidR="004C7DE1" w:rsidRPr="00254FDC" w:rsidRDefault="004C7DE1" w:rsidP="00E35B96">
      <w:pPr>
        <w:pStyle w:val="Akapitzlist"/>
        <w:widowControl w:val="0"/>
        <w:numPr>
          <w:ilvl w:val="0"/>
          <w:numId w:val="25"/>
        </w:numPr>
        <w:tabs>
          <w:tab w:val="left" w:pos="543"/>
        </w:tabs>
        <w:autoSpaceDE w:val="0"/>
        <w:autoSpaceDN w:val="0"/>
        <w:spacing w:line="276" w:lineRule="auto"/>
        <w:contextualSpacing w:val="0"/>
        <w:jc w:val="both"/>
        <w:rPr>
          <w:rFonts w:asciiTheme="minorHAnsi" w:hAnsiTheme="minorHAnsi" w:cstheme="minorHAnsi"/>
          <w:sz w:val="28"/>
          <w:szCs w:val="28"/>
        </w:rPr>
      </w:pPr>
      <w:r w:rsidRPr="00254FDC">
        <w:rPr>
          <w:rFonts w:asciiTheme="minorHAnsi" w:hAnsiTheme="minorHAnsi" w:cstheme="minorHAnsi"/>
          <w:sz w:val="24"/>
          <w:szCs w:val="24"/>
        </w:rPr>
        <w:t>Ostatnia transza wynagrodzenia zostanie wypłacona Wykonawcy po zakończeniu realizacji inwestycji i po dokonaniu odbioru końcowego. Wysokość ostatniej transzy wynagrodzenia będzie odpowiadać kwocie pozostałej do zapłaty (pomniejszonej o kwotę wypłaconą w pierwszej i drugiej transzy), z zastrzeżeniem, że jej wysokość nie może być wyższa niż 50 % kwoty brutto określonej w ust. 2. </w:t>
      </w:r>
    </w:p>
    <w:p w14:paraId="2393F1E2" w14:textId="77777777" w:rsidR="00C22B59" w:rsidRPr="00C22B59" w:rsidRDefault="00C22B59" w:rsidP="00E13C32">
      <w:pPr>
        <w:numPr>
          <w:ilvl w:val="0"/>
          <w:numId w:val="4"/>
        </w:numPr>
        <w:tabs>
          <w:tab w:val="left" w:pos="-2520"/>
        </w:tabs>
        <w:suppressAutoHyphens/>
        <w:spacing w:line="276" w:lineRule="auto"/>
        <w:jc w:val="both"/>
        <w:rPr>
          <w:rFonts w:asciiTheme="minorHAnsi" w:hAnsiTheme="minorHAnsi" w:cstheme="minorHAnsi"/>
          <w:sz w:val="28"/>
          <w:szCs w:val="28"/>
        </w:rPr>
      </w:pPr>
      <w:r w:rsidRPr="00C22B59">
        <w:rPr>
          <w:sz w:val="24"/>
          <w:szCs w:val="24"/>
        </w:rPr>
        <w:t>Wykonawca zobowiązany jest dołączyć do własnej faktury kserokopie faktur wystawionych przez podwykonawców wraz z dowodem ich zapłaty oraz oryginałem oświadczenia podwykonawców o uregulowaniu ich należności.</w:t>
      </w:r>
    </w:p>
    <w:p w14:paraId="1F366F36" w14:textId="7DB32FCF" w:rsidR="00C22B59" w:rsidRPr="00C22B59" w:rsidRDefault="00C22B59" w:rsidP="00E13C32">
      <w:pPr>
        <w:numPr>
          <w:ilvl w:val="0"/>
          <w:numId w:val="4"/>
        </w:numPr>
        <w:tabs>
          <w:tab w:val="left" w:pos="-2520"/>
        </w:tabs>
        <w:suppressAutoHyphens/>
        <w:spacing w:line="276" w:lineRule="auto"/>
        <w:jc w:val="both"/>
        <w:rPr>
          <w:rFonts w:asciiTheme="minorHAnsi" w:hAnsiTheme="minorHAnsi" w:cstheme="minorHAnsi"/>
          <w:sz w:val="28"/>
          <w:szCs w:val="28"/>
        </w:rPr>
      </w:pPr>
      <w:r w:rsidRPr="00C22B59">
        <w:rPr>
          <w:sz w:val="24"/>
          <w:szCs w:val="24"/>
        </w:rPr>
        <w:t>W przypadku niedołączenia do faktury dokumentów zgodnie z ust. 7, Zamawiający uprawniony jest do wstrzymania się z zapłatą lub przekazania należności do depozytu sądowego</w:t>
      </w:r>
    </w:p>
    <w:p w14:paraId="52D68B4E" w14:textId="1A7F42E8" w:rsidR="00273685" w:rsidRPr="00044599" w:rsidRDefault="00200407" w:rsidP="00E13C32">
      <w:pPr>
        <w:numPr>
          <w:ilvl w:val="0"/>
          <w:numId w:val="4"/>
        </w:numPr>
        <w:tabs>
          <w:tab w:val="left" w:pos="-2520"/>
        </w:tabs>
        <w:suppressAutoHyphens/>
        <w:spacing w:line="276" w:lineRule="auto"/>
        <w:jc w:val="both"/>
        <w:rPr>
          <w:rFonts w:asciiTheme="minorHAnsi" w:hAnsiTheme="minorHAnsi" w:cstheme="minorHAnsi"/>
          <w:sz w:val="24"/>
          <w:szCs w:val="24"/>
        </w:rPr>
      </w:pPr>
      <w:r w:rsidRPr="00044599">
        <w:rPr>
          <w:rFonts w:asciiTheme="minorHAnsi" w:hAnsiTheme="minorHAnsi" w:cstheme="minorHAnsi"/>
          <w:sz w:val="24"/>
          <w:szCs w:val="24"/>
        </w:rPr>
        <w:t>Datą zapłaty faktury będzie data obciążenia konta Zamawiającego.</w:t>
      </w:r>
    </w:p>
    <w:p w14:paraId="52D68B4F" w14:textId="700D1A02" w:rsidR="00273685" w:rsidRDefault="00200407" w:rsidP="00E13C32">
      <w:pPr>
        <w:numPr>
          <w:ilvl w:val="0"/>
          <w:numId w:val="4"/>
        </w:numPr>
        <w:tabs>
          <w:tab w:val="left" w:pos="-2520"/>
        </w:tabs>
        <w:suppressAutoHyphens/>
        <w:spacing w:line="276" w:lineRule="auto"/>
        <w:jc w:val="both"/>
        <w:rPr>
          <w:rFonts w:asciiTheme="minorHAnsi" w:hAnsiTheme="minorHAnsi" w:cstheme="minorHAnsi"/>
          <w:sz w:val="24"/>
          <w:szCs w:val="24"/>
        </w:rPr>
      </w:pPr>
      <w:r w:rsidRPr="00044599">
        <w:rPr>
          <w:rFonts w:asciiTheme="minorHAnsi" w:hAnsiTheme="minorHAnsi" w:cstheme="minorHAnsi"/>
          <w:sz w:val="24"/>
          <w:szCs w:val="24"/>
        </w:rPr>
        <w:t>Potwierdzenie dokonania odbioru nastąpi w formie protokołu podpisanego przez upoważnionych przedstawicieli każdej ze stron</w:t>
      </w:r>
      <w:r w:rsidR="00F403EC">
        <w:rPr>
          <w:rFonts w:asciiTheme="minorHAnsi" w:hAnsiTheme="minorHAnsi" w:cstheme="minorHAnsi"/>
          <w:sz w:val="24"/>
          <w:szCs w:val="24"/>
        </w:rPr>
        <w:t xml:space="preserve"> oraz </w:t>
      </w:r>
      <w:r w:rsidR="00C33C85">
        <w:rPr>
          <w:rFonts w:asciiTheme="minorHAnsi" w:hAnsiTheme="minorHAnsi" w:cstheme="minorHAnsi"/>
          <w:sz w:val="24"/>
          <w:szCs w:val="24"/>
        </w:rPr>
        <w:t>przez wojewódzkiego konserwatora zabytków.</w:t>
      </w:r>
      <w:r w:rsidRPr="00044599">
        <w:rPr>
          <w:rFonts w:asciiTheme="minorHAnsi" w:hAnsiTheme="minorHAnsi" w:cstheme="minorHAnsi"/>
          <w:sz w:val="24"/>
          <w:szCs w:val="24"/>
        </w:rPr>
        <w:t xml:space="preserve"> Z chwilą podpisania Protokołu Końcowego Odbioru Prac zaczynają bieg wszelkie terminy, w tym związane z gwarancją</w:t>
      </w:r>
      <w:r w:rsidR="00853E30">
        <w:rPr>
          <w:rFonts w:asciiTheme="minorHAnsi" w:hAnsiTheme="minorHAnsi" w:cstheme="minorHAnsi"/>
          <w:sz w:val="24"/>
          <w:szCs w:val="24"/>
        </w:rPr>
        <w:t xml:space="preserve"> i rękojmią</w:t>
      </w:r>
      <w:r w:rsidRPr="00044599">
        <w:rPr>
          <w:rFonts w:asciiTheme="minorHAnsi" w:hAnsiTheme="minorHAnsi" w:cstheme="minorHAnsi"/>
          <w:sz w:val="24"/>
          <w:szCs w:val="24"/>
        </w:rPr>
        <w:t xml:space="preserve">. </w:t>
      </w:r>
    </w:p>
    <w:p w14:paraId="52D68B50" w14:textId="77777777" w:rsidR="00273685" w:rsidRPr="00044599" w:rsidRDefault="00273685">
      <w:pPr>
        <w:jc w:val="both"/>
        <w:rPr>
          <w:rFonts w:asciiTheme="minorHAnsi" w:hAnsiTheme="minorHAnsi" w:cstheme="minorHAnsi"/>
          <w:sz w:val="24"/>
          <w:szCs w:val="24"/>
        </w:rPr>
      </w:pPr>
    </w:p>
    <w:p w14:paraId="52D68B51" w14:textId="77777777" w:rsidR="00273685" w:rsidRPr="00044599" w:rsidRDefault="00200407">
      <w:pPr>
        <w:jc w:val="center"/>
        <w:rPr>
          <w:rFonts w:asciiTheme="minorHAnsi" w:hAnsiTheme="minorHAnsi" w:cstheme="minorHAnsi"/>
          <w:b/>
          <w:bCs/>
          <w:sz w:val="24"/>
          <w:szCs w:val="24"/>
        </w:rPr>
      </w:pPr>
      <w:r w:rsidRPr="00044599">
        <w:rPr>
          <w:rFonts w:asciiTheme="minorHAnsi" w:hAnsiTheme="minorHAnsi" w:cstheme="minorHAnsi"/>
          <w:b/>
          <w:bCs/>
          <w:sz w:val="24"/>
          <w:szCs w:val="24"/>
        </w:rPr>
        <w:t>§ 4</w:t>
      </w:r>
    </w:p>
    <w:p w14:paraId="52D68B52" w14:textId="77777777" w:rsidR="00273685" w:rsidRPr="00044599" w:rsidRDefault="00200407">
      <w:pPr>
        <w:jc w:val="center"/>
        <w:rPr>
          <w:rFonts w:asciiTheme="minorHAnsi" w:hAnsiTheme="minorHAnsi" w:cstheme="minorHAnsi"/>
          <w:sz w:val="24"/>
          <w:szCs w:val="24"/>
        </w:rPr>
      </w:pPr>
      <w:r w:rsidRPr="00044599">
        <w:rPr>
          <w:rFonts w:asciiTheme="minorHAnsi" w:hAnsiTheme="minorHAnsi" w:cstheme="minorHAnsi"/>
          <w:b/>
          <w:bCs/>
          <w:sz w:val="24"/>
          <w:szCs w:val="24"/>
        </w:rPr>
        <w:t>Obowiązki Zamawiającego</w:t>
      </w:r>
    </w:p>
    <w:p w14:paraId="52D68B53" w14:textId="77777777" w:rsidR="00273685" w:rsidRPr="00044599" w:rsidRDefault="00200407" w:rsidP="0051195F">
      <w:pPr>
        <w:numPr>
          <w:ilvl w:val="0"/>
          <w:numId w:val="5"/>
        </w:numPr>
        <w:suppressAutoHyphens/>
        <w:spacing w:line="276" w:lineRule="auto"/>
        <w:jc w:val="both"/>
        <w:rPr>
          <w:rFonts w:asciiTheme="minorHAnsi" w:hAnsiTheme="minorHAnsi" w:cstheme="minorHAnsi"/>
          <w:sz w:val="24"/>
          <w:szCs w:val="24"/>
        </w:rPr>
      </w:pPr>
      <w:r w:rsidRPr="00044599">
        <w:rPr>
          <w:rFonts w:asciiTheme="minorHAnsi" w:hAnsiTheme="minorHAnsi" w:cstheme="minorHAnsi"/>
          <w:sz w:val="24"/>
          <w:szCs w:val="24"/>
        </w:rPr>
        <w:t>Do obowiązków Zamawiającego w zakresie wykonania robót budowlanych należy w szczególności:</w:t>
      </w:r>
    </w:p>
    <w:p w14:paraId="52D68B54" w14:textId="77777777" w:rsidR="00273685" w:rsidRPr="00044599" w:rsidRDefault="00200407" w:rsidP="0051195F">
      <w:pPr>
        <w:numPr>
          <w:ilvl w:val="0"/>
          <w:numId w:val="6"/>
        </w:numPr>
        <w:suppressAutoHyphens/>
        <w:spacing w:line="276" w:lineRule="auto"/>
        <w:jc w:val="both"/>
        <w:rPr>
          <w:rFonts w:asciiTheme="minorHAnsi" w:hAnsiTheme="minorHAnsi" w:cstheme="minorHAnsi"/>
          <w:sz w:val="24"/>
          <w:szCs w:val="24"/>
        </w:rPr>
      </w:pPr>
      <w:r w:rsidRPr="00044599">
        <w:rPr>
          <w:rFonts w:asciiTheme="minorHAnsi" w:hAnsiTheme="minorHAnsi" w:cstheme="minorHAnsi"/>
          <w:sz w:val="24"/>
          <w:szCs w:val="24"/>
        </w:rPr>
        <w:t>protokolarne przekazanie Wykonawcy obiektu, na którym mają zostać przeprowadzone prace,</w:t>
      </w:r>
    </w:p>
    <w:p w14:paraId="52D68B55" w14:textId="77777777" w:rsidR="00273685" w:rsidRPr="00044599" w:rsidRDefault="00200407" w:rsidP="0051195F">
      <w:pPr>
        <w:numPr>
          <w:ilvl w:val="0"/>
          <w:numId w:val="6"/>
        </w:numPr>
        <w:suppressAutoHyphens/>
        <w:spacing w:line="276" w:lineRule="auto"/>
        <w:jc w:val="both"/>
        <w:rPr>
          <w:rFonts w:asciiTheme="minorHAnsi" w:hAnsiTheme="minorHAnsi" w:cstheme="minorHAnsi"/>
          <w:sz w:val="24"/>
          <w:szCs w:val="24"/>
        </w:rPr>
      </w:pPr>
      <w:r w:rsidRPr="00044599">
        <w:rPr>
          <w:rFonts w:asciiTheme="minorHAnsi" w:hAnsiTheme="minorHAnsi" w:cstheme="minorHAnsi"/>
          <w:sz w:val="24"/>
          <w:szCs w:val="24"/>
        </w:rPr>
        <w:t>dokonanie odbioru prac,</w:t>
      </w:r>
    </w:p>
    <w:p w14:paraId="52D68B56" w14:textId="77777777" w:rsidR="00273685" w:rsidRPr="00044599" w:rsidRDefault="00200407" w:rsidP="0051195F">
      <w:pPr>
        <w:numPr>
          <w:ilvl w:val="0"/>
          <w:numId w:val="6"/>
        </w:numPr>
        <w:suppressAutoHyphens/>
        <w:spacing w:line="276" w:lineRule="auto"/>
        <w:jc w:val="both"/>
        <w:rPr>
          <w:rFonts w:asciiTheme="minorHAnsi" w:hAnsiTheme="minorHAnsi" w:cstheme="minorHAnsi"/>
          <w:sz w:val="24"/>
          <w:szCs w:val="24"/>
        </w:rPr>
      </w:pPr>
      <w:r w:rsidRPr="00044599">
        <w:rPr>
          <w:rFonts w:asciiTheme="minorHAnsi" w:hAnsiTheme="minorHAnsi" w:cstheme="minorHAnsi"/>
          <w:sz w:val="24"/>
          <w:szCs w:val="24"/>
        </w:rPr>
        <w:t>zapłacenie Wykonawcy uzgodnionego wynagrodzenia za wykonanie przedmiotu Umowy,</w:t>
      </w:r>
    </w:p>
    <w:p w14:paraId="52D68B57" w14:textId="47FFE066" w:rsidR="00273685" w:rsidRPr="00044599" w:rsidRDefault="00200407" w:rsidP="0051195F">
      <w:pPr>
        <w:numPr>
          <w:ilvl w:val="0"/>
          <w:numId w:val="6"/>
        </w:numPr>
        <w:suppressAutoHyphens/>
        <w:spacing w:line="276" w:lineRule="auto"/>
        <w:jc w:val="both"/>
        <w:rPr>
          <w:rFonts w:asciiTheme="minorHAnsi" w:hAnsiTheme="minorHAnsi" w:cstheme="minorHAnsi"/>
          <w:sz w:val="24"/>
          <w:szCs w:val="24"/>
        </w:rPr>
      </w:pPr>
      <w:r w:rsidRPr="00044599">
        <w:rPr>
          <w:rFonts w:asciiTheme="minorHAnsi" w:hAnsiTheme="minorHAnsi" w:cstheme="minorHAnsi"/>
          <w:sz w:val="24"/>
          <w:szCs w:val="24"/>
        </w:rPr>
        <w:t>inne obowiązki określone w niniejszej umowie</w:t>
      </w:r>
      <w:r w:rsidR="00935A72">
        <w:rPr>
          <w:rFonts w:asciiTheme="minorHAnsi" w:hAnsiTheme="minorHAnsi" w:cstheme="minorHAnsi"/>
          <w:sz w:val="24"/>
          <w:szCs w:val="24"/>
        </w:rPr>
        <w:t xml:space="preserve"> </w:t>
      </w:r>
      <w:r w:rsidRPr="00044599">
        <w:rPr>
          <w:rFonts w:asciiTheme="minorHAnsi" w:hAnsiTheme="minorHAnsi" w:cstheme="minorHAnsi"/>
          <w:sz w:val="24"/>
          <w:szCs w:val="24"/>
        </w:rPr>
        <w:t>oraz obowiązujących przepisach prawa.</w:t>
      </w:r>
    </w:p>
    <w:p w14:paraId="52D68B58" w14:textId="77777777" w:rsidR="00273685" w:rsidRPr="00044599" w:rsidRDefault="00200407" w:rsidP="0051195F">
      <w:pPr>
        <w:numPr>
          <w:ilvl w:val="0"/>
          <w:numId w:val="5"/>
        </w:numPr>
        <w:suppressAutoHyphens/>
        <w:spacing w:line="276" w:lineRule="auto"/>
        <w:jc w:val="both"/>
        <w:rPr>
          <w:rFonts w:asciiTheme="minorHAnsi" w:hAnsiTheme="minorHAnsi" w:cstheme="minorHAnsi"/>
          <w:sz w:val="24"/>
          <w:szCs w:val="24"/>
        </w:rPr>
      </w:pPr>
      <w:r w:rsidRPr="00044599">
        <w:rPr>
          <w:rFonts w:asciiTheme="minorHAnsi" w:hAnsiTheme="minorHAnsi" w:cstheme="minorHAnsi"/>
          <w:sz w:val="24"/>
          <w:szCs w:val="24"/>
        </w:rPr>
        <w:t>Zamawiający nie ponosi odpowiedzialności za mienie Wykonawcy zgromadzone w miejscu wykonywania prac.</w:t>
      </w:r>
    </w:p>
    <w:p w14:paraId="52D68B59" w14:textId="77777777" w:rsidR="00273685" w:rsidRPr="00044599" w:rsidRDefault="00273685">
      <w:pPr>
        <w:rPr>
          <w:rFonts w:asciiTheme="minorHAnsi" w:hAnsiTheme="minorHAnsi" w:cstheme="minorHAnsi"/>
          <w:sz w:val="24"/>
          <w:szCs w:val="24"/>
        </w:rPr>
      </w:pPr>
    </w:p>
    <w:p w14:paraId="52D68B5A" w14:textId="77777777" w:rsidR="00273685" w:rsidRPr="00044599" w:rsidRDefault="00200407">
      <w:pPr>
        <w:jc w:val="center"/>
        <w:rPr>
          <w:rFonts w:asciiTheme="minorHAnsi" w:hAnsiTheme="minorHAnsi" w:cstheme="minorHAnsi"/>
          <w:b/>
          <w:bCs/>
          <w:sz w:val="24"/>
          <w:szCs w:val="24"/>
        </w:rPr>
      </w:pPr>
      <w:r w:rsidRPr="00044599">
        <w:rPr>
          <w:rFonts w:asciiTheme="minorHAnsi" w:hAnsiTheme="minorHAnsi" w:cstheme="minorHAnsi"/>
          <w:b/>
          <w:bCs/>
          <w:sz w:val="24"/>
          <w:szCs w:val="24"/>
        </w:rPr>
        <w:lastRenderedPageBreak/>
        <w:t>§ 5</w:t>
      </w:r>
    </w:p>
    <w:p w14:paraId="52D68B5B" w14:textId="77777777" w:rsidR="00273685" w:rsidRPr="00044599" w:rsidRDefault="00200407">
      <w:pPr>
        <w:jc w:val="center"/>
        <w:rPr>
          <w:rFonts w:asciiTheme="minorHAnsi" w:hAnsiTheme="minorHAnsi" w:cstheme="minorHAnsi"/>
          <w:sz w:val="24"/>
          <w:szCs w:val="24"/>
        </w:rPr>
      </w:pPr>
      <w:r w:rsidRPr="00044599">
        <w:rPr>
          <w:rFonts w:asciiTheme="minorHAnsi" w:hAnsiTheme="minorHAnsi" w:cstheme="minorHAnsi"/>
          <w:b/>
          <w:bCs/>
          <w:sz w:val="24"/>
          <w:szCs w:val="24"/>
        </w:rPr>
        <w:t>Obowiązki Wykonawcy</w:t>
      </w:r>
    </w:p>
    <w:p w14:paraId="52D68B5C" w14:textId="77777777" w:rsidR="00273685" w:rsidRPr="00044599" w:rsidRDefault="00200407" w:rsidP="0051195F">
      <w:pPr>
        <w:numPr>
          <w:ilvl w:val="0"/>
          <w:numId w:val="7"/>
        </w:numPr>
        <w:suppressAutoHyphens/>
        <w:spacing w:line="276" w:lineRule="auto"/>
        <w:rPr>
          <w:rFonts w:asciiTheme="minorHAnsi" w:hAnsiTheme="minorHAnsi" w:cstheme="minorHAnsi"/>
          <w:sz w:val="24"/>
          <w:szCs w:val="24"/>
        </w:rPr>
      </w:pPr>
      <w:r w:rsidRPr="00044599">
        <w:rPr>
          <w:rFonts w:asciiTheme="minorHAnsi" w:hAnsiTheme="minorHAnsi" w:cstheme="minorHAnsi"/>
          <w:sz w:val="24"/>
          <w:szCs w:val="24"/>
        </w:rPr>
        <w:t>Do obowiązków Wykonawcy w trakcie wykonywania robót budowlanych należy w szczególności:</w:t>
      </w:r>
    </w:p>
    <w:p w14:paraId="52D68B5D" w14:textId="77777777" w:rsidR="00273685" w:rsidRPr="00044599" w:rsidRDefault="00200407" w:rsidP="0051195F">
      <w:pPr>
        <w:numPr>
          <w:ilvl w:val="0"/>
          <w:numId w:val="8"/>
        </w:numPr>
        <w:suppressAutoHyphens/>
        <w:spacing w:line="276" w:lineRule="auto"/>
        <w:jc w:val="both"/>
        <w:rPr>
          <w:rFonts w:asciiTheme="minorHAnsi" w:hAnsiTheme="minorHAnsi" w:cstheme="minorHAnsi"/>
          <w:sz w:val="24"/>
          <w:szCs w:val="24"/>
        </w:rPr>
      </w:pPr>
      <w:r w:rsidRPr="00044599">
        <w:rPr>
          <w:rFonts w:asciiTheme="minorHAnsi" w:hAnsiTheme="minorHAnsi" w:cstheme="minorHAnsi"/>
          <w:sz w:val="24"/>
          <w:szCs w:val="24"/>
        </w:rPr>
        <w:t>Należyte, terminowe, zgodne z  dokumentacją projektową oraz odpowiednimi przepisami prawa (tj. prawo budowlane, prawo ochrony zabytków, w tym przepisy wykonawcze dotyczące BHP, zabezpieczenia miejsca wykonywania prac, zastosowania stosownych oznaczeń itp.), wykonanie przedmiotu umowy.</w:t>
      </w:r>
    </w:p>
    <w:p w14:paraId="52D68B5E" w14:textId="77777777" w:rsidR="00273685" w:rsidRPr="00044599" w:rsidRDefault="00200407" w:rsidP="0051195F">
      <w:pPr>
        <w:numPr>
          <w:ilvl w:val="0"/>
          <w:numId w:val="8"/>
        </w:numPr>
        <w:suppressAutoHyphens/>
        <w:spacing w:line="276" w:lineRule="auto"/>
        <w:rPr>
          <w:rFonts w:asciiTheme="minorHAnsi" w:hAnsiTheme="minorHAnsi" w:cstheme="minorHAnsi"/>
          <w:sz w:val="24"/>
          <w:szCs w:val="24"/>
        </w:rPr>
      </w:pPr>
      <w:r w:rsidRPr="00044599">
        <w:rPr>
          <w:rFonts w:asciiTheme="minorHAnsi" w:hAnsiTheme="minorHAnsi" w:cstheme="minorHAnsi"/>
          <w:sz w:val="24"/>
          <w:szCs w:val="24"/>
        </w:rPr>
        <w:t>Przygotowanie zabytku do realizacji Umowy, a w szczególności:</w:t>
      </w:r>
    </w:p>
    <w:p w14:paraId="52D68B5F" w14:textId="77777777" w:rsidR="00273685" w:rsidRPr="00044599" w:rsidRDefault="00200407" w:rsidP="0051195F">
      <w:pPr>
        <w:numPr>
          <w:ilvl w:val="0"/>
          <w:numId w:val="9"/>
        </w:numPr>
        <w:suppressAutoHyphens/>
        <w:spacing w:line="276" w:lineRule="auto"/>
        <w:jc w:val="both"/>
        <w:rPr>
          <w:rFonts w:asciiTheme="minorHAnsi" w:hAnsiTheme="minorHAnsi" w:cstheme="minorHAnsi"/>
          <w:sz w:val="24"/>
          <w:szCs w:val="24"/>
        </w:rPr>
      </w:pPr>
      <w:r w:rsidRPr="00044599">
        <w:rPr>
          <w:rFonts w:asciiTheme="minorHAnsi" w:hAnsiTheme="minorHAnsi" w:cstheme="minorHAnsi"/>
          <w:sz w:val="24"/>
          <w:szCs w:val="24"/>
        </w:rPr>
        <w:t>wykonanie wszelkich prac przygotowawczych niezbędnych do prowadzenia prac,</w:t>
      </w:r>
    </w:p>
    <w:p w14:paraId="52D68B60" w14:textId="77777777" w:rsidR="00273685" w:rsidRPr="00044599" w:rsidRDefault="00200407" w:rsidP="0051195F">
      <w:pPr>
        <w:numPr>
          <w:ilvl w:val="0"/>
          <w:numId w:val="9"/>
        </w:numPr>
        <w:suppressAutoHyphens/>
        <w:spacing w:line="276" w:lineRule="auto"/>
        <w:jc w:val="both"/>
        <w:rPr>
          <w:rFonts w:asciiTheme="minorHAnsi" w:hAnsiTheme="minorHAnsi" w:cstheme="minorHAnsi"/>
          <w:sz w:val="24"/>
          <w:szCs w:val="24"/>
        </w:rPr>
      </w:pPr>
      <w:r w:rsidRPr="00044599">
        <w:rPr>
          <w:rFonts w:asciiTheme="minorHAnsi" w:hAnsiTheme="minorHAnsi" w:cstheme="minorHAnsi"/>
          <w:sz w:val="24"/>
          <w:szCs w:val="24"/>
        </w:rPr>
        <w:t>zabezpieczenie terenu prac z zachowaniem najwyższej staranności i uwzględnieniem specyfiki przedmiotu umowy oraz jego przeznaczenia,</w:t>
      </w:r>
    </w:p>
    <w:p w14:paraId="52D68B61" w14:textId="77777777" w:rsidR="00273685" w:rsidRPr="00044599" w:rsidRDefault="00200407" w:rsidP="0051195F">
      <w:pPr>
        <w:numPr>
          <w:ilvl w:val="0"/>
          <w:numId w:val="9"/>
        </w:numPr>
        <w:suppressAutoHyphens/>
        <w:spacing w:line="276" w:lineRule="auto"/>
        <w:jc w:val="both"/>
        <w:rPr>
          <w:rFonts w:asciiTheme="minorHAnsi" w:hAnsiTheme="minorHAnsi" w:cstheme="minorHAnsi"/>
          <w:sz w:val="24"/>
          <w:szCs w:val="24"/>
        </w:rPr>
      </w:pPr>
      <w:r w:rsidRPr="00044599">
        <w:rPr>
          <w:rFonts w:asciiTheme="minorHAnsi" w:hAnsiTheme="minorHAnsi" w:cstheme="minorHAnsi"/>
          <w:sz w:val="24"/>
          <w:szCs w:val="24"/>
        </w:rPr>
        <w:t>zapewnienie warunków bezpieczeństwa osób i mienia przebywających na terenie prac, stosowane w czasie pracy metody organizacyjno-techniczne</w:t>
      </w:r>
    </w:p>
    <w:p w14:paraId="52D68B62" w14:textId="77777777" w:rsidR="00273685" w:rsidRPr="00044599" w:rsidRDefault="00200407" w:rsidP="0051195F">
      <w:pPr>
        <w:numPr>
          <w:ilvl w:val="0"/>
          <w:numId w:val="9"/>
        </w:numPr>
        <w:suppressAutoHyphens/>
        <w:spacing w:line="276" w:lineRule="auto"/>
        <w:jc w:val="both"/>
        <w:rPr>
          <w:rFonts w:asciiTheme="minorHAnsi" w:hAnsiTheme="minorHAnsi" w:cstheme="minorHAnsi"/>
          <w:sz w:val="24"/>
          <w:szCs w:val="24"/>
        </w:rPr>
      </w:pPr>
      <w:r w:rsidRPr="00044599">
        <w:rPr>
          <w:rFonts w:asciiTheme="minorHAnsi" w:hAnsiTheme="minorHAnsi" w:cstheme="minorHAnsi"/>
          <w:sz w:val="24"/>
          <w:szCs w:val="24"/>
        </w:rPr>
        <w:t>inne prace i czynności niezbędne do należytego wykonania przedmiotu umowy,</w:t>
      </w:r>
    </w:p>
    <w:p w14:paraId="36EDBA57" w14:textId="601667C7" w:rsidR="007B7DF0" w:rsidRPr="00017F3F" w:rsidRDefault="007B7DF0" w:rsidP="0051195F">
      <w:pPr>
        <w:numPr>
          <w:ilvl w:val="0"/>
          <w:numId w:val="8"/>
        </w:numPr>
        <w:suppressAutoHyphens/>
        <w:spacing w:line="276" w:lineRule="auto"/>
        <w:jc w:val="both"/>
        <w:rPr>
          <w:rFonts w:asciiTheme="minorHAnsi" w:hAnsiTheme="minorHAnsi" w:cstheme="minorHAnsi"/>
          <w:b/>
          <w:bCs/>
          <w:sz w:val="24"/>
          <w:szCs w:val="24"/>
        </w:rPr>
      </w:pPr>
      <w:r>
        <w:rPr>
          <w:rFonts w:asciiTheme="minorHAnsi" w:hAnsiTheme="minorHAnsi" w:cstheme="minorHAnsi"/>
          <w:sz w:val="24"/>
          <w:szCs w:val="24"/>
        </w:rPr>
        <w:t xml:space="preserve">Przedłożenie harmonogramu rzeczowo-finansowego </w:t>
      </w:r>
      <w:r w:rsidR="00C13743">
        <w:rPr>
          <w:rFonts w:asciiTheme="minorHAnsi" w:hAnsiTheme="minorHAnsi" w:cstheme="minorHAnsi"/>
          <w:sz w:val="24"/>
          <w:szCs w:val="24"/>
        </w:rPr>
        <w:t xml:space="preserve">prac w terminie </w:t>
      </w:r>
      <w:r w:rsidR="00C13743" w:rsidRPr="00017F3F">
        <w:rPr>
          <w:rFonts w:asciiTheme="minorHAnsi" w:hAnsiTheme="minorHAnsi" w:cstheme="minorHAnsi"/>
          <w:b/>
          <w:bCs/>
          <w:sz w:val="24"/>
          <w:szCs w:val="24"/>
        </w:rPr>
        <w:t>30 dni od dnia zawarcia Umowy,</w:t>
      </w:r>
    </w:p>
    <w:p w14:paraId="52D68B63" w14:textId="698F3B95" w:rsidR="00273685" w:rsidRPr="00044599" w:rsidRDefault="00200407" w:rsidP="0051195F">
      <w:pPr>
        <w:numPr>
          <w:ilvl w:val="0"/>
          <w:numId w:val="8"/>
        </w:numPr>
        <w:suppressAutoHyphens/>
        <w:spacing w:line="276" w:lineRule="auto"/>
        <w:jc w:val="both"/>
        <w:rPr>
          <w:rFonts w:asciiTheme="minorHAnsi" w:hAnsiTheme="minorHAnsi" w:cstheme="minorHAnsi"/>
          <w:sz w:val="24"/>
          <w:szCs w:val="24"/>
        </w:rPr>
      </w:pPr>
      <w:r w:rsidRPr="00044599">
        <w:rPr>
          <w:rFonts w:asciiTheme="minorHAnsi" w:hAnsiTheme="minorHAnsi" w:cstheme="minorHAnsi"/>
          <w:sz w:val="24"/>
          <w:szCs w:val="24"/>
        </w:rPr>
        <w:t xml:space="preserve"> Zatrudnienie przy realizacji umowy pracowników wykwalifikowanych, niezbędnych do należytego i terminowego wykonania prac.</w:t>
      </w:r>
    </w:p>
    <w:p w14:paraId="52D68B64" w14:textId="77777777" w:rsidR="00273685" w:rsidRPr="00044599" w:rsidRDefault="00200407" w:rsidP="0051195F">
      <w:pPr>
        <w:numPr>
          <w:ilvl w:val="0"/>
          <w:numId w:val="8"/>
        </w:numPr>
        <w:suppressAutoHyphens/>
        <w:spacing w:line="276" w:lineRule="auto"/>
        <w:rPr>
          <w:rFonts w:asciiTheme="minorHAnsi" w:hAnsiTheme="minorHAnsi" w:cstheme="minorHAnsi"/>
          <w:sz w:val="24"/>
          <w:szCs w:val="24"/>
        </w:rPr>
      </w:pPr>
      <w:r w:rsidRPr="00044599">
        <w:rPr>
          <w:rFonts w:asciiTheme="minorHAnsi" w:hAnsiTheme="minorHAnsi" w:cstheme="minorHAnsi"/>
          <w:sz w:val="24"/>
          <w:szCs w:val="24"/>
        </w:rPr>
        <w:t>Przejęcie pełnej odpowiedzialności za prawidłowe wykonanie prac, zastosowane metody wykonawstwa, porządek i bezpieczeństwo.</w:t>
      </w:r>
    </w:p>
    <w:p w14:paraId="52D68B65" w14:textId="77777777" w:rsidR="00273685" w:rsidRPr="00044599" w:rsidRDefault="00200407" w:rsidP="0051195F">
      <w:pPr>
        <w:numPr>
          <w:ilvl w:val="0"/>
          <w:numId w:val="8"/>
        </w:numPr>
        <w:suppressAutoHyphens/>
        <w:spacing w:line="276" w:lineRule="auto"/>
        <w:rPr>
          <w:rFonts w:asciiTheme="minorHAnsi" w:hAnsiTheme="minorHAnsi" w:cstheme="minorHAnsi"/>
          <w:sz w:val="24"/>
          <w:szCs w:val="24"/>
        </w:rPr>
      </w:pPr>
      <w:r w:rsidRPr="00044599">
        <w:rPr>
          <w:rFonts w:asciiTheme="minorHAnsi" w:hAnsiTheme="minorHAnsi" w:cstheme="minorHAnsi"/>
          <w:sz w:val="24"/>
          <w:szCs w:val="24"/>
        </w:rPr>
        <w:t>Utrzymanie porządku zgodnie z przepisami BHP, p. poż.</w:t>
      </w:r>
    </w:p>
    <w:p w14:paraId="52D68B66" w14:textId="77777777" w:rsidR="00273685" w:rsidRPr="00044599" w:rsidRDefault="00200407" w:rsidP="0051195F">
      <w:pPr>
        <w:numPr>
          <w:ilvl w:val="0"/>
          <w:numId w:val="8"/>
        </w:numPr>
        <w:suppressAutoHyphens/>
        <w:spacing w:line="276" w:lineRule="auto"/>
        <w:rPr>
          <w:rFonts w:asciiTheme="minorHAnsi" w:hAnsiTheme="minorHAnsi" w:cstheme="minorHAnsi"/>
          <w:sz w:val="24"/>
          <w:szCs w:val="24"/>
        </w:rPr>
      </w:pPr>
      <w:r w:rsidRPr="00044599">
        <w:rPr>
          <w:rFonts w:asciiTheme="minorHAnsi" w:hAnsiTheme="minorHAnsi" w:cstheme="minorHAnsi"/>
          <w:sz w:val="24"/>
          <w:szCs w:val="24"/>
        </w:rPr>
        <w:t>Inne obowiązki określone w niniejszej umowie.</w:t>
      </w:r>
    </w:p>
    <w:p w14:paraId="52D68B67" w14:textId="77777777" w:rsidR="00273685" w:rsidRPr="00044599" w:rsidRDefault="00200407" w:rsidP="0051195F">
      <w:pPr>
        <w:numPr>
          <w:ilvl w:val="0"/>
          <w:numId w:val="8"/>
        </w:numPr>
        <w:suppressAutoHyphens/>
        <w:spacing w:line="276" w:lineRule="auto"/>
        <w:rPr>
          <w:rFonts w:asciiTheme="minorHAnsi" w:hAnsiTheme="minorHAnsi" w:cstheme="minorHAnsi"/>
          <w:sz w:val="24"/>
          <w:szCs w:val="24"/>
        </w:rPr>
      </w:pPr>
      <w:r w:rsidRPr="00044599">
        <w:rPr>
          <w:rFonts w:asciiTheme="minorHAnsi" w:hAnsiTheme="minorHAnsi" w:cstheme="minorHAnsi"/>
          <w:sz w:val="24"/>
          <w:szCs w:val="24"/>
        </w:rPr>
        <w:t>Zapewnienie bieżącej i końcowej kontroli jakości robót,</w:t>
      </w:r>
    </w:p>
    <w:p w14:paraId="52D68B68" w14:textId="77777777" w:rsidR="00273685" w:rsidRPr="00044599" w:rsidRDefault="00200407" w:rsidP="0051195F">
      <w:pPr>
        <w:numPr>
          <w:ilvl w:val="0"/>
          <w:numId w:val="8"/>
        </w:numPr>
        <w:suppressAutoHyphens/>
        <w:spacing w:line="276" w:lineRule="auto"/>
        <w:jc w:val="both"/>
        <w:rPr>
          <w:rFonts w:asciiTheme="minorHAnsi" w:hAnsiTheme="minorHAnsi" w:cstheme="minorHAnsi"/>
          <w:sz w:val="24"/>
          <w:szCs w:val="24"/>
        </w:rPr>
      </w:pPr>
      <w:r w:rsidRPr="00044599">
        <w:rPr>
          <w:rFonts w:asciiTheme="minorHAnsi" w:hAnsiTheme="minorHAnsi" w:cstheme="minorHAnsi"/>
          <w:sz w:val="24"/>
          <w:szCs w:val="24"/>
        </w:rPr>
        <w:t>Przekazywanie, bez zbędnej zwłoki, Zamawiającemu na jego żądanie, wszelkiej dokumentacji powykonawczej wraz z dokumentacją źródłową pozwalającą na ocenę prawidłowego wykonania robót zgłaszanych do odbioru</w:t>
      </w:r>
    </w:p>
    <w:p w14:paraId="52D68B69" w14:textId="77777777" w:rsidR="00273685" w:rsidRPr="00044599" w:rsidRDefault="00200407" w:rsidP="0051195F">
      <w:pPr>
        <w:numPr>
          <w:ilvl w:val="0"/>
          <w:numId w:val="8"/>
        </w:numPr>
        <w:suppressAutoHyphens/>
        <w:spacing w:line="276" w:lineRule="auto"/>
        <w:rPr>
          <w:rFonts w:asciiTheme="minorHAnsi" w:hAnsiTheme="minorHAnsi" w:cstheme="minorHAnsi"/>
          <w:sz w:val="24"/>
          <w:szCs w:val="24"/>
        </w:rPr>
      </w:pPr>
      <w:r w:rsidRPr="00044599">
        <w:rPr>
          <w:rFonts w:asciiTheme="minorHAnsi" w:hAnsiTheme="minorHAnsi" w:cstheme="minorHAnsi"/>
          <w:sz w:val="24"/>
          <w:szCs w:val="24"/>
        </w:rPr>
        <w:t>Ustanowienie należytej reprezentacji Wykonawcy do czynności odbioru,</w:t>
      </w:r>
    </w:p>
    <w:p w14:paraId="52D68B6A" w14:textId="77777777" w:rsidR="00273685" w:rsidRPr="00044599" w:rsidRDefault="00200407" w:rsidP="0051195F">
      <w:pPr>
        <w:numPr>
          <w:ilvl w:val="0"/>
          <w:numId w:val="8"/>
        </w:numPr>
        <w:suppressAutoHyphens/>
        <w:spacing w:line="276" w:lineRule="auto"/>
        <w:rPr>
          <w:rFonts w:asciiTheme="minorHAnsi" w:hAnsiTheme="minorHAnsi" w:cstheme="minorHAnsi"/>
          <w:sz w:val="24"/>
          <w:szCs w:val="24"/>
        </w:rPr>
      </w:pPr>
      <w:r w:rsidRPr="00044599">
        <w:rPr>
          <w:rFonts w:asciiTheme="minorHAnsi" w:hAnsiTheme="minorHAnsi" w:cstheme="minorHAnsi"/>
          <w:sz w:val="24"/>
          <w:szCs w:val="24"/>
        </w:rPr>
        <w:t>Zapewnienie usunięcia stwierdzonych wad i usterek przedmiotu umowy.</w:t>
      </w:r>
    </w:p>
    <w:p w14:paraId="52D68B6B" w14:textId="77777777" w:rsidR="00273685" w:rsidRPr="00044599" w:rsidRDefault="00273685">
      <w:pPr>
        <w:rPr>
          <w:rFonts w:asciiTheme="minorHAnsi" w:hAnsiTheme="minorHAnsi" w:cstheme="minorHAnsi"/>
          <w:sz w:val="24"/>
          <w:szCs w:val="24"/>
        </w:rPr>
      </w:pPr>
    </w:p>
    <w:p w14:paraId="52D68B6C" w14:textId="77777777" w:rsidR="00273685" w:rsidRPr="00044599" w:rsidRDefault="00200407">
      <w:pPr>
        <w:jc w:val="center"/>
        <w:rPr>
          <w:rFonts w:asciiTheme="minorHAnsi" w:hAnsiTheme="minorHAnsi" w:cstheme="minorHAnsi"/>
          <w:b/>
          <w:bCs/>
          <w:sz w:val="24"/>
          <w:szCs w:val="24"/>
        </w:rPr>
      </w:pPr>
      <w:r w:rsidRPr="00044599">
        <w:rPr>
          <w:rFonts w:asciiTheme="minorHAnsi" w:hAnsiTheme="minorHAnsi" w:cstheme="minorHAnsi"/>
          <w:b/>
          <w:bCs/>
          <w:sz w:val="24"/>
          <w:szCs w:val="24"/>
        </w:rPr>
        <w:t>§ 6</w:t>
      </w:r>
    </w:p>
    <w:p w14:paraId="52D68B6D" w14:textId="77777777" w:rsidR="00273685" w:rsidRPr="00044599" w:rsidRDefault="00200407">
      <w:pPr>
        <w:jc w:val="center"/>
        <w:rPr>
          <w:rFonts w:asciiTheme="minorHAnsi" w:hAnsiTheme="minorHAnsi" w:cstheme="minorHAnsi"/>
          <w:sz w:val="24"/>
          <w:szCs w:val="24"/>
        </w:rPr>
      </w:pPr>
      <w:r w:rsidRPr="00044599">
        <w:rPr>
          <w:rFonts w:asciiTheme="minorHAnsi" w:hAnsiTheme="minorHAnsi" w:cstheme="minorHAnsi"/>
          <w:b/>
          <w:bCs/>
          <w:sz w:val="24"/>
          <w:szCs w:val="24"/>
        </w:rPr>
        <w:t>Kary umowne</w:t>
      </w:r>
    </w:p>
    <w:p w14:paraId="52D68B6E" w14:textId="77777777" w:rsidR="00273685" w:rsidRPr="00044599" w:rsidRDefault="00200407" w:rsidP="0051195F">
      <w:pPr>
        <w:spacing w:line="276" w:lineRule="auto"/>
        <w:rPr>
          <w:rFonts w:asciiTheme="minorHAnsi" w:hAnsiTheme="minorHAnsi" w:cstheme="minorHAnsi"/>
          <w:sz w:val="24"/>
          <w:szCs w:val="24"/>
        </w:rPr>
      </w:pPr>
      <w:r w:rsidRPr="00044599">
        <w:rPr>
          <w:rFonts w:asciiTheme="minorHAnsi" w:hAnsiTheme="minorHAnsi" w:cstheme="minorHAnsi"/>
          <w:sz w:val="24"/>
          <w:szCs w:val="24"/>
        </w:rPr>
        <w:t>W razie nie wykonania lub nienależytego wykonania umowy:</w:t>
      </w:r>
    </w:p>
    <w:p w14:paraId="52D68B6F" w14:textId="77777777" w:rsidR="00273685" w:rsidRPr="00044599" w:rsidRDefault="00200407" w:rsidP="0051195F">
      <w:pPr>
        <w:numPr>
          <w:ilvl w:val="0"/>
          <w:numId w:val="10"/>
        </w:numPr>
        <w:suppressAutoHyphens/>
        <w:spacing w:line="276" w:lineRule="auto"/>
        <w:jc w:val="both"/>
        <w:rPr>
          <w:rFonts w:asciiTheme="minorHAnsi" w:hAnsiTheme="minorHAnsi" w:cstheme="minorHAnsi"/>
          <w:sz w:val="24"/>
          <w:szCs w:val="24"/>
        </w:rPr>
      </w:pPr>
      <w:r w:rsidRPr="00044599">
        <w:rPr>
          <w:rFonts w:asciiTheme="minorHAnsi" w:hAnsiTheme="minorHAnsi" w:cstheme="minorHAnsi"/>
          <w:sz w:val="24"/>
          <w:szCs w:val="24"/>
        </w:rPr>
        <w:t>Wykonawca zobowiązuje się zapłacić Zamawiającemu kary umowne:</w:t>
      </w:r>
    </w:p>
    <w:p w14:paraId="52D68B70" w14:textId="77777777" w:rsidR="00273685" w:rsidRPr="00044599" w:rsidRDefault="00200407" w:rsidP="0051195F">
      <w:pPr>
        <w:pStyle w:val="Tekstpodstawowywcity31"/>
        <w:numPr>
          <w:ilvl w:val="0"/>
          <w:numId w:val="11"/>
        </w:numPr>
        <w:spacing w:line="276" w:lineRule="auto"/>
        <w:jc w:val="both"/>
        <w:rPr>
          <w:rFonts w:asciiTheme="minorHAnsi" w:hAnsiTheme="minorHAnsi" w:cstheme="minorHAnsi"/>
          <w:szCs w:val="24"/>
        </w:rPr>
      </w:pPr>
      <w:r w:rsidRPr="00044599">
        <w:rPr>
          <w:rFonts w:asciiTheme="minorHAnsi" w:hAnsiTheme="minorHAnsi" w:cstheme="minorHAnsi"/>
          <w:szCs w:val="24"/>
        </w:rPr>
        <w:t>w wysokości 5% wynagrodzenia brutto określonego w § 3 ust. 1 umowy, gdy Zamawiający odstąpi od umowy z powodu okoliczności, za które odpowiada Wykonawca,</w:t>
      </w:r>
    </w:p>
    <w:p w14:paraId="52D68B71" w14:textId="77777777" w:rsidR="00273685" w:rsidRPr="00044599" w:rsidRDefault="00200407" w:rsidP="0051195F">
      <w:pPr>
        <w:pStyle w:val="Tekstpodstawowywcity31"/>
        <w:numPr>
          <w:ilvl w:val="0"/>
          <w:numId w:val="12"/>
        </w:numPr>
        <w:spacing w:line="276" w:lineRule="auto"/>
        <w:jc w:val="both"/>
        <w:rPr>
          <w:rFonts w:asciiTheme="minorHAnsi" w:hAnsiTheme="minorHAnsi" w:cstheme="minorHAnsi"/>
          <w:szCs w:val="24"/>
        </w:rPr>
      </w:pPr>
      <w:r w:rsidRPr="00044599">
        <w:rPr>
          <w:rFonts w:asciiTheme="minorHAnsi" w:hAnsiTheme="minorHAnsi" w:cstheme="minorHAnsi"/>
          <w:szCs w:val="24"/>
        </w:rPr>
        <w:t>w wysokości 0,1% wynagrodzenia brutto określonego w § 3 ust. 1 umowy, za każdy dzień zwłoki w usunięciu wad,</w:t>
      </w:r>
    </w:p>
    <w:p w14:paraId="52D68B72" w14:textId="6FAA8F8D" w:rsidR="00273685" w:rsidRPr="00044599" w:rsidRDefault="00200407" w:rsidP="0051195F">
      <w:pPr>
        <w:pStyle w:val="Tekstpodstawowywcity31"/>
        <w:numPr>
          <w:ilvl w:val="0"/>
          <w:numId w:val="12"/>
        </w:numPr>
        <w:spacing w:line="276" w:lineRule="auto"/>
        <w:jc w:val="both"/>
        <w:rPr>
          <w:rFonts w:asciiTheme="minorHAnsi" w:hAnsiTheme="minorHAnsi" w:cstheme="minorHAnsi"/>
          <w:szCs w:val="24"/>
        </w:rPr>
      </w:pPr>
      <w:r w:rsidRPr="00044599">
        <w:rPr>
          <w:rFonts w:asciiTheme="minorHAnsi" w:hAnsiTheme="minorHAnsi" w:cstheme="minorHAnsi"/>
          <w:szCs w:val="24"/>
        </w:rPr>
        <w:lastRenderedPageBreak/>
        <w:t>w wysokości 0,</w:t>
      </w:r>
      <w:r w:rsidR="001978A1">
        <w:rPr>
          <w:rFonts w:asciiTheme="minorHAnsi" w:hAnsiTheme="minorHAnsi" w:cstheme="minorHAnsi"/>
          <w:szCs w:val="24"/>
        </w:rPr>
        <w:t xml:space="preserve">5 </w:t>
      </w:r>
      <w:r w:rsidRPr="00044599">
        <w:rPr>
          <w:rFonts w:asciiTheme="minorHAnsi" w:hAnsiTheme="minorHAnsi" w:cstheme="minorHAnsi"/>
          <w:szCs w:val="24"/>
        </w:rPr>
        <w:t>% wynagrodzenia brutto określonego w § 3ust. 1 umowy, nie wykonania w terminie umowy, za każdy rozpoczęty dzień zwłoki.</w:t>
      </w:r>
    </w:p>
    <w:p w14:paraId="52D68B73" w14:textId="77777777" w:rsidR="00273685" w:rsidRPr="00044599" w:rsidRDefault="00200407" w:rsidP="0051195F">
      <w:pPr>
        <w:numPr>
          <w:ilvl w:val="0"/>
          <w:numId w:val="10"/>
        </w:numPr>
        <w:suppressAutoHyphens/>
        <w:spacing w:line="276" w:lineRule="auto"/>
        <w:jc w:val="both"/>
        <w:rPr>
          <w:rFonts w:asciiTheme="minorHAnsi" w:hAnsiTheme="minorHAnsi" w:cstheme="minorHAnsi"/>
          <w:sz w:val="24"/>
          <w:szCs w:val="24"/>
        </w:rPr>
      </w:pPr>
      <w:r w:rsidRPr="00044599">
        <w:rPr>
          <w:rFonts w:asciiTheme="minorHAnsi" w:hAnsiTheme="minorHAnsi" w:cstheme="minorHAnsi"/>
          <w:sz w:val="24"/>
          <w:szCs w:val="24"/>
        </w:rPr>
        <w:t xml:space="preserve">Karę, o której mowa w ust. 1, Wykonawca zapłaci na wskazany przez Zamawiającego rachunek bankowy przelewem, w terminie 14 dni kalendarzowych od dnia doręczenia mu żądania Zamawiającego zapłaty </w:t>
      </w:r>
      <w:r w:rsidRPr="00044599">
        <w:rPr>
          <w:rFonts w:asciiTheme="minorHAnsi" w:hAnsiTheme="minorHAnsi" w:cstheme="minorHAnsi"/>
          <w:spacing w:val="-7"/>
          <w:sz w:val="24"/>
          <w:szCs w:val="24"/>
        </w:rPr>
        <w:t>kary umownej. Zamawiający jest upoważniony do potrącenia należnych kar umownych z wynagrodzenia Wykonawcy.</w:t>
      </w:r>
    </w:p>
    <w:p w14:paraId="52D68B74" w14:textId="77777777" w:rsidR="00273685" w:rsidRPr="00044599" w:rsidRDefault="00200407" w:rsidP="0051195F">
      <w:pPr>
        <w:numPr>
          <w:ilvl w:val="0"/>
          <w:numId w:val="10"/>
        </w:numPr>
        <w:suppressAutoHyphens/>
        <w:spacing w:line="276" w:lineRule="auto"/>
        <w:jc w:val="both"/>
        <w:rPr>
          <w:rFonts w:asciiTheme="minorHAnsi" w:hAnsiTheme="minorHAnsi" w:cstheme="minorHAnsi"/>
          <w:sz w:val="24"/>
          <w:szCs w:val="24"/>
        </w:rPr>
      </w:pPr>
      <w:r w:rsidRPr="00044599">
        <w:rPr>
          <w:rFonts w:asciiTheme="minorHAnsi" w:hAnsiTheme="minorHAnsi" w:cstheme="minorHAnsi"/>
          <w:sz w:val="24"/>
          <w:szCs w:val="24"/>
        </w:rPr>
        <w:t>Zamawiający zobowiązuje się zapłacić Wykonawcy karę umowną w wysokości 5% wynagrodzenia brutto określonego w § 3 ust. 1 umowy, w przypadku odstąpienia przez Wykonawcę od umowy z powodu okoliczności obciążających odpowiedzialnością Zamawiającego.</w:t>
      </w:r>
    </w:p>
    <w:p w14:paraId="52D68B75" w14:textId="77777777" w:rsidR="00273685" w:rsidRDefault="00200407" w:rsidP="0051195F">
      <w:pPr>
        <w:numPr>
          <w:ilvl w:val="0"/>
          <w:numId w:val="10"/>
        </w:numPr>
        <w:suppressAutoHyphens/>
        <w:spacing w:line="276" w:lineRule="auto"/>
        <w:jc w:val="both"/>
        <w:rPr>
          <w:rFonts w:asciiTheme="minorHAnsi" w:hAnsiTheme="minorHAnsi" w:cstheme="minorHAnsi"/>
          <w:sz w:val="24"/>
          <w:szCs w:val="24"/>
        </w:rPr>
      </w:pPr>
      <w:r w:rsidRPr="00044599">
        <w:rPr>
          <w:rFonts w:asciiTheme="minorHAnsi" w:hAnsiTheme="minorHAnsi" w:cstheme="minorHAnsi"/>
          <w:sz w:val="24"/>
          <w:szCs w:val="24"/>
        </w:rPr>
        <w:t>Możliwe jest dochodzenie przez strony na zasadach ogólnych odszkodowań przewyższających kary umowne.</w:t>
      </w:r>
    </w:p>
    <w:p w14:paraId="5AF6B5D1" w14:textId="1D2896C3" w:rsidR="00C22B59" w:rsidRDefault="00C22B59" w:rsidP="0051195F">
      <w:pPr>
        <w:numPr>
          <w:ilvl w:val="0"/>
          <w:numId w:val="10"/>
        </w:numPr>
        <w:suppressAutoHyphens/>
        <w:spacing w:line="276" w:lineRule="auto"/>
        <w:jc w:val="both"/>
        <w:rPr>
          <w:rFonts w:asciiTheme="minorHAnsi" w:hAnsiTheme="minorHAnsi" w:cstheme="minorHAnsi"/>
          <w:sz w:val="24"/>
          <w:szCs w:val="24"/>
        </w:rPr>
      </w:pPr>
      <w:r>
        <w:rPr>
          <w:rFonts w:asciiTheme="minorHAnsi" w:hAnsiTheme="minorHAnsi" w:cstheme="minorHAnsi"/>
          <w:sz w:val="24"/>
          <w:szCs w:val="24"/>
        </w:rPr>
        <w:t>Łączna wysokość kar umownych nie może przekroczyć 20 % wartości wynagrodzenia brutto.</w:t>
      </w:r>
    </w:p>
    <w:p w14:paraId="797E6582" w14:textId="77777777" w:rsidR="00C22B59" w:rsidRDefault="00C22B59" w:rsidP="00C22B59">
      <w:pPr>
        <w:suppressAutoHyphens/>
        <w:spacing w:line="276" w:lineRule="auto"/>
        <w:jc w:val="both"/>
        <w:rPr>
          <w:rFonts w:asciiTheme="minorHAnsi" w:hAnsiTheme="minorHAnsi" w:cstheme="minorHAnsi"/>
          <w:sz w:val="24"/>
          <w:szCs w:val="24"/>
        </w:rPr>
      </w:pPr>
    </w:p>
    <w:p w14:paraId="546832D5" w14:textId="77777777" w:rsidR="00C22B59" w:rsidRPr="00044599" w:rsidRDefault="00C22B59" w:rsidP="00C22B59">
      <w:pPr>
        <w:suppressAutoHyphens/>
        <w:spacing w:line="276" w:lineRule="auto"/>
        <w:jc w:val="both"/>
        <w:rPr>
          <w:rFonts w:asciiTheme="minorHAnsi" w:hAnsiTheme="minorHAnsi" w:cstheme="minorHAnsi"/>
          <w:sz w:val="24"/>
          <w:szCs w:val="24"/>
        </w:rPr>
      </w:pPr>
    </w:p>
    <w:p w14:paraId="3520F307" w14:textId="77777777" w:rsidR="00152720" w:rsidRDefault="00152720">
      <w:pPr>
        <w:jc w:val="center"/>
        <w:rPr>
          <w:rFonts w:asciiTheme="minorHAnsi" w:hAnsiTheme="minorHAnsi" w:cstheme="minorHAnsi"/>
          <w:b/>
          <w:bCs/>
          <w:sz w:val="24"/>
          <w:szCs w:val="24"/>
        </w:rPr>
      </w:pPr>
    </w:p>
    <w:p w14:paraId="52D68B76" w14:textId="350FAB07" w:rsidR="00273685" w:rsidRPr="00044599" w:rsidRDefault="00200407">
      <w:pPr>
        <w:jc w:val="center"/>
        <w:rPr>
          <w:rFonts w:asciiTheme="minorHAnsi" w:hAnsiTheme="minorHAnsi" w:cstheme="minorHAnsi"/>
          <w:b/>
          <w:bCs/>
          <w:sz w:val="24"/>
          <w:szCs w:val="24"/>
        </w:rPr>
      </w:pPr>
      <w:r w:rsidRPr="00044599">
        <w:rPr>
          <w:rFonts w:asciiTheme="minorHAnsi" w:hAnsiTheme="minorHAnsi" w:cstheme="minorHAnsi"/>
          <w:b/>
          <w:bCs/>
          <w:sz w:val="24"/>
          <w:szCs w:val="24"/>
        </w:rPr>
        <w:t>§ 7</w:t>
      </w:r>
    </w:p>
    <w:p w14:paraId="52D68B77" w14:textId="77777777" w:rsidR="00273685" w:rsidRPr="00044599" w:rsidRDefault="00200407" w:rsidP="00152720">
      <w:pPr>
        <w:spacing w:line="276" w:lineRule="auto"/>
        <w:jc w:val="center"/>
        <w:rPr>
          <w:rFonts w:asciiTheme="minorHAnsi" w:hAnsiTheme="minorHAnsi" w:cstheme="minorHAnsi"/>
          <w:sz w:val="24"/>
          <w:szCs w:val="24"/>
        </w:rPr>
      </w:pPr>
      <w:r w:rsidRPr="00044599">
        <w:rPr>
          <w:rFonts w:asciiTheme="minorHAnsi" w:hAnsiTheme="minorHAnsi" w:cstheme="minorHAnsi"/>
          <w:b/>
          <w:bCs/>
          <w:sz w:val="24"/>
          <w:szCs w:val="24"/>
        </w:rPr>
        <w:t xml:space="preserve">Gwarancja </w:t>
      </w:r>
    </w:p>
    <w:p w14:paraId="790844CE" w14:textId="77777777" w:rsidR="00D33DAD" w:rsidRPr="00153AD9" w:rsidRDefault="00D33DAD" w:rsidP="00D33DAD">
      <w:pPr>
        <w:numPr>
          <w:ilvl w:val="3"/>
          <w:numId w:val="28"/>
        </w:numPr>
        <w:suppressAutoHyphens/>
        <w:autoSpaceDE w:val="0"/>
        <w:autoSpaceDN w:val="0"/>
        <w:adjustRightInd w:val="0"/>
        <w:spacing w:line="276" w:lineRule="auto"/>
        <w:ind w:left="357" w:hanging="357"/>
        <w:jc w:val="both"/>
        <w:rPr>
          <w:rFonts w:eastAsia="Times New Roman" w:cs="Calibri"/>
          <w:sz w:val="24"/>
          <w:szCs w:val="20"/>
          <w:lang w:eastAsia="ar-SA"/>
        </w:rPr>
      </w:pPr>
      <w:r w:rsidRPr="00153AD9">
        <w:rPr>
          <w:rFonts w:eastAsia="Times New Roman" w:cs="Calibri"/>
          <w:sz w:val="24"/>
          <w:szCs w:val="20"/>
          <w:lang w:eastAsia="ar-SA"/>
        </w:rPr>
        <w:t xml:space="preserve">Wykonawca udziela Zamawiającemu gwarancji na wykonane roboty budowlane oraz użyte/dostarczone materiały na okres </w:t>
      </w:r>
      <w:r w:rsidRPr="00153AD9">
        <w:rPr>
          <w:rFonts w:eastAsia="Times New Roman" w:cs="Calibri"/>
          <w:b/>
          <w:bCs/>
          <w:sz w:val="24"/>
          <w:szCs w:val="20"/>
          <w:lang w:eastAsia="ar-SA"/>
        </w:rPr>
        <w:t xml:space="preserve">..... miesięcy </w:t>
      </w:r>
      <w:r w:rsidRPr="00153AD9">
        <w:rPr>
          <w:rFonts w:eastAsia="Times New Roman" w:cs="Calibri"/>
          <w:sz w:val="24"/>
          <w:szCs w:val="20"/>
          <w:lang w:eastAsia="ar-SA"/>
        </w:rPr>
        <w:t>licząc od dnia końcowego odbioru robót.</w:t>
      </w:r>
    </w:p>
    <w:p w14:paraId="4D448DDE" w14:textId="77777777" w:rsidR="00D33DAD" w:rsidRPr="0085795B" w:rsidRDefault="00D33DAD" w:rsidP="00D33DAD">
      <w:pPr>
        <w:numPr>
          <w:ilvl w:val="3"/>
          <w:numId w:val="28"/>
        </w:numPr>
        <w:suppressAutoHyphens/>
        <w:autoSpaceDE w:val="0"/>
        <w:autoSpaceDN w:val="0"/>
        <w:adjustRightInd w:val="0"/>
        <w:spacing w:line="276" w:lineRule="auto"/>
        <w:ind w:left="357" w:hanging="357"/>
        <w:jc w:val="both"/>
        <w:rPr>
          <w:rFonts w:eastAsia="Times New Roman" w:cs="Calibri"/>
          <w:sz w:val="24"/>
          <w:szCs w:val="20"/>
          <w:lang w:eastAsia="ar-SA"/>
        </w:rPr>
      </w:pPr>
      <w:r w:rsidRPr="0085795B">
        <w:rPr>
          <w:rFonts w:eastAsia="Times New Roman" w:cs="Calibri"/>
          <w:sz w:val="24"/>
          <w:szCs w:val="20"/>
          <w:lang w:eastAsia="ar-SA"/>
        </w:rPr>
        <w:t>Bieg okresu gwarancji i rękojmi rozpoczyna się w dniu następnym licząc od dnia odbioru końcowego bądź w przypadku odbioru przedmiotu umowy z wadami w dniu następnym licząc od dnia potwierdzenia usunięcia wad stwierdzonych przy odbiorze końcowym.</w:t>
      </w:r>
    </w:p>
    <w:p w14:paraId="5A036160" w14:textId="77777777" w:rsidR="00D33DAD" w:rsidRPr="0085795B" w:rsidRDefault="00D33DAD" w:rsidP="00D33DAD">
      <w:pPr>
        <w:numPr>
          <w:ilvl w:val="3"/>
          <w:numId w:val="28"/>
        </w:numPr>
        <w:suppressAutoHyphens/>
        <w:autoSpaceDE w:val="0"/>
        <w:autoSpaceDN w:val="0"/>
        <w:adjustRightInd w:val="0"/>
        <w:spacing w:line="276" w:lineRule="auto"/>
        <w:ind w:left="357" w:hanging="357"/>
        <w:jc w:val="both"/>
        <w:rPr>
          <w:rFonts w:eastAsia="Times New Roman" w:cs="Calibri"/>
          <w:sz w:val="24"/>
          <w:szCs w:val="20"/>
          <w:lang w:eastAsia="ar-SA"/>
        </w:rPr>
      </w:pPr>
      <w:r w:rsidRPr="0085795B">
        <w:rPr>
          <w:rFonts w:eastAsia="Times New Roman" w:cs="Calibri"/>
          <w:sz w:val="24"/>
          <w:szCs w:val="20"/>
          <w:lang w:eastAsia="ar-SA"/>
        </w:rPr>
        <w:t>Zamawiający może dochodzić roszczeń z tytułu gwarancji także po terminie określonym w ust. 1, jeżeli reklamował wadę przed upływem tego terminu.</w:t>
      </w:r>
    </w:p>
    <w:p w14:paraId="4EBB9703" w14:textId="77777777" w:rsidR="00D33DAD" w:rsidRPr="0085795B" w:rsidRDefault="00D33DAD" w:rsidP="00D33DAD">
      <w:pPr>
        <w:numPr>
          <w:ilvl w:val="3"/>
          <w:numId w:val="28"/>
        </w:numPr>
        <w:suppressAutoHyphens/>
        <w:autoSpaceDE w:val="0"/>
        <w:autoSpaceDN w:val="0"/>
        <w:adjustRightInd w:val="0"/>
        <w:spacing w:line="276" w:lineRule="auto"/>
        <w:ind w:left="357" w:hanging="357"/>
        <w:jc w:val="both"/>
        <w:rPr>
          <w:rFonts w:eastAsia="Times New Roman" w:cs="Calibri"/>
          <w:sz w:val="24"/>
          <w:szCs w:val="20"/>
          <w:lang w:eastAsia="ar-SA"/>
        </w:rPr>
      </w:pPr>
      <w:r w:rsidRPr="0085795B">
        <w:rPr>
          <w:rFonts w:eastAsia="Times New Roman" w:cs="Calibri"/>
          <w:sz w:val="24"/>
          <w:szCs w:val="20"/>
          <w:lang w:eastAsia="ar-SA"/>
        </w:rPr>
        <w:t xml:space="preserve">Wykonawca w dniu podpisania protokołu odbioru końcowego robót budowlanych przekaże Zamawiającemu dokument gwarancyjny na wykonany przedmiot umowy. </w:t>
      </w:r>
      <w:r w:rsidRPr="00E758ED">
        <w:rPr>
          <w:sz w:val="24"/>
          <w:szCs w:val="24"/>
        </w:rPr>
        <w:t>Wystawiony dokument gwarancyjny nie może nakładać na Zamawiającego i użytkownika żadnych zobowiązań finansowych oraz naruszać postanowień niniejszej umowy.</w:t>
      </w:r>
    </w:p>
    <w:p w14:paraId="0D9D2097" w14:textId="77777777" w:rsidR="00D33DAD" w:rsidRPr="0085795B" w:rsidRDefault="00D33DAD" w:rsidP="00D33DAD">
      <w:pPr>
        <w:numPr>
          <w:ilvl w:val="3"/>
          <w:numId w:val="28"/>
        </w:numPr>
        <w:suppressAutoHyphens/>
        <w:autoSpaceDE w:val="0"/>
        <w:autoSpaceDN w:val="0"/>
        <w:adjustRightInd w:val="0"/>
        <w:spacing w:line="276" w:lineRule="auto"/>
        <w:ind w:left="357" w:hanging="357"/>
        <w:jc w:val="both"/>
        <w:rPr>
          <w:rFonts w:eastAsia="Times New Roman" w:cs="Calibri"/>
          <w:sz w:val="24"/>
          <w:szCs w:val="20"/>
          <w:lang w:eastAsia="ar-SA"/>
        </w:rPr>
      </w:pPr>
      <w:r w:rsidRPr="0085795B">
        <w:rPr>
          <w:rFonts w:eastAsia="Times New Roman" w:cs="Calibri"/>
          <w:sz w:val="24"/>
          <w:szCs w:val="20"/>
          <w:lang w:eastAsia="ar-SA"/>
        </w:rPr>
        <w:t>Wykonawca ponosi pełną odpowiedzialność z tytułu gwarancji jakości za wady przedmiotu umowy. W toku czynności odbiorowych i w okresie gwarancji jakości Wykonawca usunie stwierdzone wady na własny koszt.</w:t>
      </w:r>
    </w:p>
    <w:p w14:paraId="5FF7F3CE" w14:textId="77777777" w:rsidR="00D33DAD" w:rsidRPr="0085795B" w:rsidRDefault="00D33DAD" w:rsidP="00D33DAD">
      <w:pPr>
        <w:numPr>
          <w:ilvl w:val="3"/>
          <w:numId w:val="28"/>
        </w:numPr>
        <w:suppressAutoHyphens/>
        <w:autoSpaceDE w:val="0"/>
        <w:autoSpaceDN w:val="0"/>
        <w:adjustRightInd w:val="0"/>
        <w:spacing w:line="276" w:lineRule="auto"/>
        <w:ind w:left="357" w:hanging="357"/>
        <w:jc w:val="both"/>
        <w:rPr>
          <w:rFonts w:eastAsia="Times New Roman" w:cs="Calibri"/>
          <w:sz w:val="24"/>
          <w:szCs w:val="20"/>
          <w:lang w:eastAsia="ar-SA"/>
        </w:rPr>
      </w:pPr>
      <w:r w:rsidRPr="0085795B">
        <w:rPr>
          <w:rFonts w:eastAsia="Times New Roman" w:cs="Calibri"/>
          <w:sz w:val="24"/>
          <w:szCs w:val="20"/>
          <w:lang w:eastAsia="ar-SA"/>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14:paraId="46511375" w14:textId="77777777" w:rsidR="00D33DAD" w:rsidRPr="0085795B" w:rsidRDefault="00D33DAD" w:rsidP="00D33DAD">
      <w:pPr>
        <w:numPr>
          <w:ilvl w:val="3"/>
          <w:numId w:val="28"/>
        </w:numPr>
        <w:suppressAutoHyphens/>
        <w:autoSpaceDE w:val="0"/>
        <w:autoSpaceDN w:val="0"/>
        <w:adjustRightInd w:val="0"/>
        <w:spacing w:line="276" w:lineRule="auto"/>
        <w:ind w:left="357" w:hanging="357"/>
        <w:jc w:val="both"/>
        <w:rPr>
          <w:rFonts w:eastAsia="Times New Roman" w:cs="Calibri"/>
          <w:sz w:val="24"/>
          <w:szCs w:val="20"/>
          <w:lang w:eastAsia="ar-SA"/>
        </w:rPr>
      </w:pPr>
      <w:r w:rsidRPr="0085795B">
        <w:rPr>
          <w:rFonts w:eastAsia="Times New Roman" w:cs="Calibri"/>
          <w:sz w:val="24"/>
          <w:szCs w:val="20"/>
          <w:lang w:eastAsia="ar-SA"/>
        </w:rPr>
        <w:lastRenderedPageBreak/>
        <w:t>Termin wyznaczony Wykonawcy na usunięcie wad musi być technicznie uzasadniony i nie krótszy niż 14 dni od daty zgłoszenia wady przez Zamawiającego.</w:t>
      </w:r>
    </w:p>
    <w:p w14:paraId="2F643F61" w14:textId="77777777" w:rsidR="00D33DAD" w:rsidRPr="0085795B" w:rsidRDefault="00D33DAD" w:rsidP="00D33DAD">
      <w:pPr>
        <w:numPr>
          <w:ilvl w:val="3"/>
          <w:numId w:val="28"/>
        </w:numPr>
        <w:suppressAutoHyphens/>
        <w:autoSpaceDE w:val="0"/>
        <w:autoSpaceDN w:val="0"/>
        <w:adjustRightInd w:val="0"/>
        <w:spacing w:line="276" w:lineRule="auto"/>
        <w:ind w:left="357" w:hanging="357"/>
        <w:jc w:val="both"/>
        <w:rPr>
          <w:rFonts w:eastAsia="Times New Roman" w:cs="Calibri"/>
          <w:sz w:val="24"/>
          <w:szCs w:val="20"/>
          <w:lang w:eastAsia="ar-SA"/>
        </w:rPr>
      </w:pPr>
      <w:r w:rsidRPr="0085795B">
        <w:rPr>
          <w:rFonts w:eastAsia="Times New Roman" w:cs="Calibri"/>
          <w:sz w:val="24"/>
          <w:szCs w:val="20"/>
          <w:lang w:eastAsia="ar-SA"/>
        </w:rPr>
        <w:t>O zauważonych wadach w okresie gwarancji jakości w przedmiocie umowy, Zamawiający zawiadomi Wykonawcę w terminie 14 dni od ich ujawnienia.</w:t>
      </w:r>
    </w:p>
    <w:p w14:paraId="33E037D8" w14:textId="77777777" w:rsidR="00D33DAD" w:rsidRPr="0085795B" w:rsidRDefault="00D33DAD" w:rsidP="00D33DAD">
      <w:pPr>
        <w:numPr>
          <w:ilvl w:val="3"/>
          <w:numId w:val="28"/>
        </w:numPr>
        <w:suppressAutoHyphens/>
        <w:autoSpaceDE w:val="0"/>
        <w:autoSpaceDN w:val="0"/>
        <w:adjustRightInd w:val="0"/>
        <w:spacing w:line="276" w:lineRule="auto"/>
        <w:ind w:left="357" w:hanging="357"/>
        <w:jc w:val="both"/>
        <w:rPr>
          <w:rFonts w:eastAsia="Times New Roman" w:cs="Calibri"/>
          <w:sz w:val="24"/>
          <w:szCs w:val="20"/>
          <w:lang w:eastAsia="ar-SA"/>
        </w:rPr>
      </w:pPr>
      <w:r w:rsidRPr="0085795B">
        <w:rPr>
          <w:rFonts w:eastAsia="Times New Roman" w:cs="Calibri"/>
          <w:sz w:val="24"/>
          <w:szCs w:val="20"/>
          <w:lang w:eastAsia="ar-SA"/>
        </w:rPr>
        <w:t>Po odbiorze robót związanych z usunięciem wad z tytułu gwarancji, okres gwarancji ulega wydłużeniu o czas od zgłoszenia do usunięcia wady.</w:t>
      </w:r>
    </w:p>
    <w:p w14:paraId="3BCB1783" w14:textId="77777777" w:rsidR="00D33DAD" w:rsidRPr="0085795B" w:rsidRDefault="00D33DAD" w:rsidP="00D33DAD">
      <w:pPr>
        <w:numPr>
          <w:ilvl w:val="3"/>
          <w:numId w:val="28"/>
        </w:numPr>
        <w:suppressAutoHyphens/>
        <w:autoSpaceDE w:val="0"/>
        <w:autoSpaceDN w:val="0"/>
        <w:adjustRightInd w:val="0"/>
        <w:spacing w:line="276" w:lineRule="auto"/>
        <w:ind w:left="357" w:hanging="357"/>
        <w:jc w:val="both"/>
        <w:rPr>
          <w:rFonts w:eastAsia="Times New Roman" w:cs="Calibri"/>
          <w:sz w:val="24"/>
          <w:szCs w:val="20"/>
          <w:lang w:eastAsia="ar-SA"/>
        </w:rPr>
      </w:pPr>
      <w:r w:rsidRPr="0085795B">
        <w:rPr>
          <w:rFonts w:eastAsia="Times New Roman" w:cs="Calibri"/>
          <w:sz w:val="24"/>
          <w:szCs w:val="20"/>
          <w:lang w:eastAsia="ar-SA"/>
        </w:rPr>
        <w:t>Wykonawca ponosi wobec Zamawiającego odpowiedzialność z tytułu rękojmi za wady fizyczne w terminie i na zasadach określonych w Kodeksie cywilnym (art. 568 kc) tj. przez 5 lat.</w:t>
      </w:r>
    </w:p>
    <w:p w14:paraId="7951BF59" w14:textId="77777777" w:rsidR="00D33DAD" w:rsidRPr="0085795B" w:rsidRDefault="00D33DAD" w:rsidP="00D33DAD">
      <w:pPr>
        <w:numPr>
          <w:ilvl w:val="3"/>
          <w:numId w:val="28"/>
        </w:numPr>
        <w:suppressAutoHyphens/>
        <w:autoSpaceDE w:val="0"/>
        <w:autoSpaceDN w:val="0"/>
        <w:adjustRightInd w:val="0"/>
        <w:spacing w:line="276" w:lineRule="auto"/>
        <w:ind w:left="357" w:hanging="357"/>
        <w:jc w:val="both"/>
        <w:rPr>
          <w:rFonts w:eastAsia="Times New Roman" w:cs="Calibri"/>
          <w:sz w:val="28"/>
          <w:lang w:eastAsia="ar-SA"/>
        </w:rPr>
      </w:pPr>
      <w:r w:rsidRPr="00E758ED">
        <w:rPr>
          <w:sz w:val="24"/>
          <w:szCs w:val="24"/>
        </w:rPr>
        <w:t>Wykonawca na pisemne żądanie Zamawiającego przekaże Zamawiającemu atesty na materiały oraz karty gwarancyjne producentów materiałów. W przypadku gdyby Podwykonawca, dalszy Podwykonawca lub Dostawca/Sprzedawca materiałów udzielił Wykonawcy gwarancji lub rękojmi w odniesieniu do wykonywanych robót lub dostarczanych materiałów na warunkach korzystniejszych niż określone w niniejszej umownie, Wykonawca przenosi takie prawa na Zamawiającego.</w:t>
      </w:r>
    </w:p>
    <w:p w14:paraId="5026B377" w14:textId="77777777" w:rsidR="00D33DAD" w:rsidRPr="00153AD9" w:rsidRDefault="00D33DAD" w:rsidP="00D33DAD">
      <w:pPr>
        <w:numPr>
          <w:ilvl w:val="3"/>
          <w:numId w:val="28"/>
        </w:numPr>
        <w:suppressAutoHyphens/>
        <w:autoSpaceDE w:val="0"/>
        <w:autoSpaceDN w:val="0"/>
        <w:adjustRightInd w:val="0"/>
        <w:spacing w:line="276" w:lineRule="auto"/>
        <w:ind w:left="357" w:hanging="357"/>
        <w:jc w:val="both"/>
        <w:rPr>
          <w:rFonts w:eastAsia="Times New Roman" w:cs="Calibri"/>
          <w:sz w:val="24"/>
          <w:szCs w:val="24"/>
          <w:lang w:eastAsia="ar-SA"/>
        </w:rPr>
      </w:pPr>
      <w:r w:rsidRPr="00E758ED">
        <w:rPr>
          <w:sz w:val="24"/>
          <w:szCs w:val="24"/>
        </w:rPr>
        <w:t>W przypadku rozbieżnych stanowisk co do istnienia i zakresu wad jakościowych wykonanych robót budowlanych, Strony mogą zlecić wykonanie ekspertyzy niezależnemu ekspertowi. Koszty wykonania tej ekspertyzy poniesie Strona, której stanowiska nie potwierdzi ekspertyza. W przypadku, gdy w terminie 14 dni Strony nie ustalą osoby wspólnego, niezależnego eksperta, wówczas prawo wyboru eksperta przysługiwać będzie Zamawiającemu.</w:t>
      </w:r>
    </w:p>
    <w:p w14:paraId="52D68B85" w14:textId="77777777" w:rsidR="00273685" w:rsidRPr="00044599" w:rsidRDefault="00273685">
      <w:pPr>
        <w:jc w:val="center"/>
        <w:rPr>
          <w:rFonts w:asciiTheme="minorHAnsi" w:hAnsiTheme="minorHAnsi" w:cstheme="minorHAnsi"/>
          <w:sz w:val="24"/>
          <w:szCs w:val="24"/>
        </w:rPr>
      </w:pPr>
    </w:p>
    <w:p w14:paraId="52D68B86" w14:textId="77777777" w:rsidR="00273685" w:rsidRPr="00044599" w:rsidRDefault="00200407">
      <w:pPr>
        <w:jc w:val="center"/>
        <w:rPr>
          <w:rFonts w:asciiTheme="minorHAnsi" w:hAnsiTheme="minorHAnsi" w:cstheme="minorHAnsi"/>
          <w:sz w:val="24"/>
          <w:szCs w:val="24"/>
        </w:rPr>
      </w:pPr>
      <w:r w:rsidRPr="00044599">
        <w:rPr>
          <w:rFonts w:asciiTheme="minorHAnsi" w:hAnsiTheme="minorHAnsi" w:cstheme="minorHAnsi"/>
          <w:b/>
          <w:bCs/>
          <w:sz w:val="24"/>
          <w:szCs w:val="24"/>
        </w:rPr>
        <w:t>§ 8</w:t>
      </w:r>
    </w:p>
    <w:p w14:paraId="52D68B88" w14:textId="796A68FD" w:rsidR="00273685" w:rsidRPr="00044599" w:rsidRDefault="00200407" w:rsidP="00152720">
      <w:pPr>
        <w:jc w:val="center"/>
        <w:rPr>
          <w:rFonts w:asciiTheme="minorHAnsi" w:hAnsiTheme="minorHAnsi" w:cstheme="minorHAnsi"/>
          <w:b/>
          <w:sz w:val="24"/>
          <w:szCs w:val="24"/>
        </w:rPr>
      </w:pPr>
      <w:r w:rsidRPr="00044599">
        <w:rPr>
          <w:rFonts w:asciiTheme="minorHAnsi" w:hAnsiTheme="minorHAnsi" w:cstheme="minorHAnsi"/>
          <w:b/>
          <w:sz w:val="24"/>
          <w:szCs w:val="24"/>
        </w:rPr>
        <w:t>Zmiana i odstąpienie od umowy</w:t>
      </w:r>
    </w:p>
    <w:p w14:paraId="52D68B89" w14:textId="77777777" w:rsidR="00273685" w:rsidRPr="00044599" w:rsidRDefault="00200407" w:rsidP="0051195F">
      <w:pPr>
        <w:numPr>
          <w:ilvl w:val="0"/>
          <w:numId w:val="16"/>
        </w:numPr>
        <w:spacing w:line="276" w:lineRule="auto"/>
        <w:ind w:left="426"/>
        <w:jc w:val="both"/>
        <w:rPr>
          <w:rFonts w:asciiTheme="minorHAnsi" w:hAnsiTheme="minorHAnsi" w:cstheme="minorHAnsi"/>
          <w:sz w:val="24"/>
          <w:szCs w:val="24"/>
        </w:rPr>
      </w:pPr>
      <w:r w:rsidRPr="00044599">
        <w:rPr>
          <w:rFonts w:asciiTheme="minorHAnsi" w:hAnsiTheme="minorHAnsi" w:cstheme="minorHAnsi"/>
          <w:sz w:val="24"/>
          <w:szCs w:val="24"/>
        </w:rPr>
        <w:t>Wszelkie zmiany niniejszej umowy wymagają dla swojej ważności formy pisemnej.</w:t>
      </w:r>
    </w:p>
    <w:p w14:paraId="52D68B8A" w14:textId="77777777" w:rsidR="00273685" w:rsidRPr="00044599" w:rsidRDefault="00200407" w:rsidP="0051195F">
      <w:pPr>
        <w:numPr>
          <w:ilvl w:val="0"/>
          <w:numId w:val="16"/>
        </w:numPr>
        <w:spacing w:line="276" w:lineRule="auto"/>
        <w:ind w:left="426"/>
        <w:jc w:val="both"/>
        <w:rPr>
          <w:rFonts w:asciiTheme="minorHAnsi" w:hAnsiTheme="minorHAnsi" w:cstheme="minorHAnsi"/>
          <w:sz w:val="24"/>
          <w:szCs w:val="24"/>
        </w:rPr>
      </w:pPr>
      <w:r w:rsidRPr="00044599">
        <w:rPr>
          <w:rFonts w:asciiTheme="minorHAnsi" w:hAnsiTheme="minorHAnsi" w:cstheme="minorHAnsi"/>
          <w:sz w:val="24"/>
          <w:szCs w:val="24"/>
        </w:rPr>
        <w:t>Zamawiającemu przysługuje prawo rozwiązania umowy w trybie natychmiastowym w następujących przypadkach:</w:t>
      </w:r>
    </w:p>
    <w:p w14:paraId="52D68B8B" w14:textId="77777777" w:rsidR="00273685" w:rsidRPr="00044599" w:rsidRDefault="00200407" w:rsidP="0051195F">
      <w:pPr>
        <w:numPr>
          <w:ilvl w:val="0"/>
          <w:numId w:val="17"/>
        </w:numPr>
        <w:spacing w:line="276" w:lineRule="auto"/>
        <w:jc w:val="both"/>
        <w:rPr>
          <w:rFonts w:asciiTheme="minorHAnsi" w:hAnsiTheme="minorHAnsi" w:cstheme="minorHAnsi"/>
          <w:sz w:val="24"/>
          <w:szCs w:val="24"/>
        </w:rPr>
      </w:pPr>
      <w:r w:rsidRPr="00044599">
        <w:rPr>
          <w:rFonts w:asciiTheme="minorHAnsi" w:hAnsiTheme="minorHAnsi" w:cstheme="minorHAnsi"/>
          <w:sz w:val="24"/>
          <w:szCs w:val="24"/>
        </w:rPr>
        <w:t>Wykonawca w rażący sposób narusza postanowienia niniejszej umowy: wykonuje ją nienależycie pomimo 2-krotnych pisemnych zastrzeżeń ze strony Zamawiającego lub nie realizuje jej przez okres 14 dni mimo złożonego zamówienia,</w:t>
      </w:r>
    </w:p>
    <w:p w14:paraId="52D68B8C" w14:textId="77777777" w:rsidR="00273685" w:rsidRPr="00044599" w:rsidRDefault="00200407" w:rsidP="0051195F">
      <w:pPr>
        <w:numPr>
          <w:ilvl w:val="0"/>
          <w:numId w:val="17"/>
        </w:numPr>
        <w:spacing w:line="276" w:lineRule="auto"/>
        <w:jc w:val="both"/>
        <w:rPr>
          <w:rFonts w:asciiTheme="minorHAnsi" w:hAnsiTheme="minorHAnsi" w:cstheme="minorHAnsi"/>
          <w:sz w:val="24"/>
          <w:szCs w:val="24"/>
        </w:rPr>
      </w:pPr>
      <w:r w:rsidRPr="00044599">
        <w:rPr>
          <w:rFonts w:asciiTheme="minorHAnsi" w:hAnsiTheme="minorHAnsi" w:cstheme="minorHAnsi"/>
          <w:sz w:val="24"/>
          <w:szCs w:val="24"/>
        </w:rPr>
        <w:t>został wydany nakaz zajęcia majątku Wykonawcy,</w:t>
      </w:r>
    </w:p>
    <w:p w14:paraId="52D68B8D" w14:textId="77777777" w:rsidR="00273685" w:rsidRPr="00044599" w:rsidRDefault="00200407" w:rsidP="0051195F">
      <w:pPr>
        <w:numPr>
          <w:ilvl w:val="0"/>
          <w:numId w:val="17"/>
        </w:numPr>
        <w:spacing w:line="276" w:lineRule="auto"/>
        <w:jc w:val="both"/>
        <w:rPr>
          <w:rFonts w:asciiTheme="minorHAnsi" w:hAnsiTheme="minorHAnsi" w:cstheme="minorHAnsi"/>
          <w:sz w:val="24"/>
          <w:szCs w:val="24"/>
        </w:rPr>
      </w:pPr>
      <w:r w:rsidRPr="00044599">
        <w:rPr>
          <w:rFonts w:asciiTheme="minorHAnsi" w:hAnsiTheme="minorHAnsi" w:cstheme="minorHAnsi"/>
          <w:sz w:val="24"/>
          <w:szCs w:val="24"/>
        </w:rPr>
        <w:t>została ogłoszona upadłość lub likwidacja firmy Wykonawcy.</w:t>
      </w:r>
    </w:p>
    <w:p w14:paraId="52D68B8E" w14:textId="77777777" w:rsidR="00273685" w:rsidRPr="00044599" w:rsidRDefault="00200407" w:rsidP="0051195F">
      <w:pPr>
        <w:numPr>
          <w:ilvl w:val="0"/>
          <w:numId w:val="16"/>
        </w:numPr>
        <w:spacing w:line="276" w:lineRule="auto"/>
        <w:ind w:left="426"/>
        <w:jc w:val="both"/>
        <w:rPr>
          <w:rFonts w:asciiTheme="minorHAnsi" w:hAnsiTheme="minorHAnsi" w:cstheme="minorHAnsi"/>
          <w:sz w:val="24"/>
          <w:szCs w:val="24"/>
        </w:rPr>
      </w:pPr>
      <w:r w:rsidRPr="00044599">
        <w:rPr>
          <w:rFonts w:asciiTheme="minorHAnsi" w:hAnsiTheme="minorHAnsi" w:cstheme="minorHAnsi"/>
          <w:sz w:val="24"/>
          <w:szCs w:val="24"/>
        </w:rPr>
        <w:t>Wykonawcy przysługuje prawo rozwiązania umowy w trybie natychmiastowym w następujących przypadkach:</w:t>
      </w:r>
    </w:p>
    <w:p w14:paraId="52D68B8F" w14:textId="77777777" w:rsidR="00273685" w:rsidRPr="00044599" w:rsidRDefault="00200407" w:rsidP="0051195F">
      <w:pPr>
        <w:numPr>
          <w:ilvl w:val="0"/>
          <w:numId w:val="18"/>
        </w:numPr>
        <w:spacing w:line="276" w:lineRule="auto"/>
        <w:jc w:val="both"/>
        <w:rPr>
          <w:rFonts w:asciiTheme="minorHAnsi" w:hAnsiTheme="minorHAnsi" w:cstheme="minorHAnsi"/>
          <w:sz w:val="24"/>
          <w:szCs w:val="24"/>
        </w:rPr>
      </w:pPr>
      <w:r w:rsidRPr="00044599">
        <w:rPr>
          <w:rFonts w:asciiTheme="minorHAnsi" w:hAnsiTheme="minorHAnsi" w:cstheme="minorHAnsi"/>
          <w:sz w:val="24"/>
          <w:szCs w:val="24"/>
        </w:rPr>
        <w:t>Zamawiający odmawia bez uzasadnionej przyczyny zapłaty faktury,</w:t>
      </w:r>
    </w:p>
    <w:p w14:paraId="52D68B90" w14:textId="77777777" w:rsidR="00273685" w:rsidRPr="00044599" w:rsidRDefault="00200407" w:rsidP="0051195F">
      <w:pPr>
        <w:numPr>
          <w:ilvl w:val="0"/>
          <w:numId w:val="18"/>
        </w:numPr>
        <w:spacing w:line="276" w:lineRule="auto"/>
        <w:jc w:val="both"/>
        <w:rPr>
          <w:rFonts w:asciiTheme="minorHAnsi" w:hAnsiTheme="minorHAnsi" w:cstheme="minorHAnsi"/>
          <w:sz w:val="24"/>
          <w:szCs w:val="24"/>
        </w:rPr>
      </w:pPr>
      <w:r w:rsidRPr="00044599">
        <w:rPr>
          <w:rFonts w:asciiTheme="minorHAnsi" w:hAnsiTheme="minorHAnsi" w:cstheme="minorHAnsi"/>
          <w:sz w:val="24"/>
          <w:szCs w:val="24"/>
        </w:rPr>
        <w:t>Zamawiający zawiadomi Wykonawcę, iż wobec zaistnienia uprzednio nieprzewidzianych okoliczności nie będzie mógł spełnić swoich zobowiązań umownych wobec Wykonawcy.</w:t>
      </w:r>
    </w:p>
    <w:p w14:paraId="52D68B91" w14:textId="77777777" w:rsidR="00273685" w:rsidRPr="00044599" w:rsidRDefault="00200407" w:rsidP="0051195F">
      <w:pPr>
        <w:numPr>
          <w:ilvl w:val="0"/>
          <w:numId w:val="16"/>
        </w:numPr>
        <w:spacing w:line="276" w:lineRule="auto"/>
        <w:ind w:left="426"/>
        <w:jc w:val="both"/>
        <w:rPr>
          <w:rFonts w:asciiTheme="minorHAnsi" w:hAnsiTheme="minorHAnsi" w:cstheme="minorHAnsi"/>
          <w:sz w:val="24"/>
          <w:szCs w:val="24"/>
        </w:rPr>
      </w:pPr>
      <w:r w:rsidRPr="00044599">
        <w:rPr>
          <w:rFonts w:asciiTheme="minorHAnsi" w:hAnsiTheme="minorHAnsi" w:cstheme="minorHAnsi"/>
          <w:sz w:val="24"/>
          <w:szCs w:val="24"/>
        </w:rPr>
        <w:lastRenderedPageBreak/>
        <w:t>Odstąpienie od umowy musi nastąpić w formie pisemnej pod rygorem nieważności takiego oświadczenia i powinno zawierać uzasadnienie.</w:t>
      </w:r>
    </w:p>
    <w:p w14:paraId="52D68B92" w14:textId="77777777" w:rsidR="00273685" w:rsidRPr="00044599" w:rsidRDefault="00273685">
      <w:pPr>
        <w:jc w:val="center"/>
        <w:rPr>
          <w:rFonts w:asciiTheme="minorHAnsi" w:hAnsiTheme="minorHAnsi" w:cstheme="minorHAnsi"/>
          <w:sz w:val="24"/>
          <w:szCs w:val="24"/>
        </w:rPr>
      </w:pPr>
    </w:p>
    <w:p w14:paraId="52D68B93" w14:textId="77777777" w:rsidR="00273685" w:rsidRDefault="00200407">
      <w:pPr>
        <w:jc w:val="center"/>
        <w:rPr>
          <w:rFonts w:asciiTheme="minorHAnsi" w:hAnsiTheme="minorHAnsi" w:cstheme="minorHAnsi"/>
          <w:b/>
          <w:bCs/>
          <w:sz w:val="24"/>
          <w:szCs w:val="24"/>
        </w:rPr>
      </w:pPr>
      <w:r w:rsidRPr="00044599">
        <w:rPr>
          <w:rFonts w:asciiTheme="minorHAnsi" w:hAnsiTheme="minorHAnsi" w:cstheme="minorHAnsi"/>
          <w:b/>
          <w:bCs/>
          <w:sz w:val="24"/>
          <w:szCs w:val="24"/>
        </w:rPr>
        <w:t>§ 9</w:t>
      </w:r>
    </w:p>
    <w:p w14:paraId="4C9201E8" w14:textId="1FCF6D48" w:rsidR="00FA75C4" w:rsidRDefault="00FA75C4">
      <w:pPr>
        <w:jc w:val="center"/>
        <w:rPr>
          <w:rFonts w:asciiTheme="minorHAnsi" w:hAnsiTheme="minorHAnsi" w:cstheme="minorHAnsi"/>
          <w:b/>
          <w:bCs/>
          <w:sz w:val="24"/>
          <w:szCs w:val="24"/>
        </w:rPr>
      </w:pPr>
      <w:r>
        <w:rPr>
          <w:rFonts w:asciiTheme="minorHAnsi" w:hAnsiTheme="minorHAnsi" w:cstheme="minorHAnsi"/>
          <w:b/>
          <w:bCs/>
          <w:sz w:val="24"/>
          <w:szCs w:val="24"/>
        </w:rPr>
        <w:t>Ubezpieczenie</w:t>
      </w:r>
    </w:p>
    <w:p w14:paraId="5F86B694" w14:textId="77777777" w:rsidR="00FA75C4" w:rsidRPr="00FA75C4" w:rsidRDefault="00FA75C4" w:rsidP="00FA75C4">
      <w:pPr>
        <w:pStyle w:val="Akapitzlist"/>
        <w:numPr>
          <w:ilvl w:val="0"/>
          <w:numId w:val="26"/>
        </w:numPr>
        <w:spacing w:line="276" w:lineRule="auto"/>
        <w:jc w:val="both"/>
        <w:rPr>
          <w:rFonts w:asciiTheme="minorHAnsi" w:hAnsiTheme="minorHAnsi" w:cstheme="minorHAnsi"/>
          <w:sz w:val="28"/>
          <w:szCs w:val="28"/>
        </w:rPr>
      </w:pPr>
      <w:r w:rsidRPr="00FA75C4">
        <w:rPr>
          <w:sz w:val="24"/>
          <w:szCs w:val="24"/>
        </w:rPr>
        <w:t xml:space="preserve">Wykonawca ponosi pełną odpowiedzialność za wszystkie szkody związane z wykonywaniem niniejszej umowy – wyrządzone przez niego, jego pracowników, podwykonawców oraz inne podmioty i osoby, którymi się posługuje. Wykonawca ponosi odpowiedzialność z tego tytułu od momentu odbioru terenu budowy aż do jego przekazania Zamawiającemu. </w:t>
      </w:r>
    </w:p>
    <w:p w14:paraId="5578959E" w14:textId="63A45136" w:rsidR="00FA75C4" w:rsidRPr="00FA75C4" w:rsidRDefault="00FA75C4" w:rsidP="00FA75C4">
      <w:pPr>
        <w:pStyle w:val="Akapitzlist"/>
        <w:numPr>
          <w:ilvl w:val="0"/>
          <w:numId w:val="26"/>
        </w:numPr>
        <w:spacing w:line="276" w:lineRule="auto"/>
        <w:jc w:val="both"/>
        <w:rPr>
          <w:rFonts w:asciiTheme="minorHAnsi" w:hAnsiTheme="minorHAnsi" w:cstheme="minorHAnsi"/>
          <w:sz w:val="28"/>
          <w:szCs w:val="28"/>
        </w:rPr>
      </w:pPr>
      <w:r w:rsidRPr="00FA75C4">
        <w:rPr>
          <w:sz w:val="24"/>
          <w:szCs w:val="24"/>
        </w:rPr>
        <w:t xml:space="preserve">Wykonawca zobowiązany jest do posiadania ubezpieczenia usług objętych przedmiotową umową w zakresie ryzyk związanych z prowadzonymi pracami na kwotę minimum </w:t>
      </w:r>
      <w:r>
        <w:rPr>
          <w:sz w:val="24"/>
          <w:szCs w:val="24"/>
        </w:rPr>
        <w:t>500.000, zł</w:t>
      </w:r>
      <w:r w:rsidRPr="00FA75C4">
        <w:rPr>
          <w:sz w:val="24"/>
          <w:szCs w:val="24"/>
        </w:rPr>
        <w:t xml:space="preserve">, przez cały okres obowiązywania umowy, aż do podpisania protokołu odbioru końcowego. </w:t>
      </w:r>
    </w:p>
    <w:p w14:paraId="67088E72" w14:textId="77777777" w:rsidR="00FA75C4" w:rsidRPr="00FA75C4" w:rsidRDefault="00FA75C4" w:rsidP="00FA75C4">
      <w:pPr>
        <w:pStyle w:val="Akapitzlist"/>
        <w:numPr>
          <w:ilvl w:val="0"/>
          <w:numId w:val="26"/>
        </w:numPr>
        <w:spacing w:line="276" w:lineRule="auto"/>
        <w:jc w:val="both"/>
        <w:rPr>
          <w:rFonts w:asciiTheme="minorHAnsi" w:hAnsiTheme="minorHAnsi" w:cstheme="minorHAnsi"/>
          <w:sz w:val="28"/>
          <w:szCs w:val="28"/>
        </w:rPr>
      </w:pPr>
      <w:r w:rsidRPr="00FA75C4">
        <w:rPr>
          <w:sz w:val="24"/>
          <w:szCs w:val="24"/>
        </w:rPr>
        <w:t xml:space="preserve">W przypadku przedłużenia terminu wykonywania umowy Wykonawca zobowiązany jest do przedłużenia okresu ubezpieczenia lub zawarcia nowej umowy ubezpieczenia – w przypadku nie wykonania tego obowiązku Zamawiający uprawniony jest do zawarcia umowy ubezpieczenia na koszt Wykonawcy. </w:t>
      </w:r>
    </w:p>
    <w:p w14:paraId="60742C4E" w14:textId="4E4D94D6" w:rsidR="00FA75C4" w:rsidRPr="00FA75C4" w:rsidRDefault="00FA75C4" w:rsidP="00FA75C4">
      <w:pPr>
        <w:pStyle w:val="Akapitzlist"/>
        <w:numPr>
          <w:ilvl w:val="0"/>
          <w:numId w:val="26"/>
        </w:numPr>
        <w:spacing w:line="276" w:lineRule="auto"/>
        <w:jc w:val="both"/>
        <w:rPr>
          <w:rFonts w:asciiTheme="minorHAnsi" w:hAnsiTheme="minorHAnsi" w:cstheme="minorHAnsi"/>
          <w:sz w:val="28"/>
          <w:szCs w:val="28"/>
        </w:rPr>
      </w:pPr>
      <w:r w:rsidRPr="00FA75C4">
        <w:rPr>
          <w:sz w:val="24"/>
          <w:szCs w:val="24"/>
        </w:rPr>
        <w:t>Na każde żądanie Zamawiającego Wykonawca zobowiązany jest przedłożyć mu do wglądu oryginał polisy wraz z dowodem uiszczenia składek</w:t>
      </w:r>
      <w:r>
        <w:rPr>
          <w:sz w:val="24"/>
          <w:szCs w:val="24"/>
        </w:rPr>
        <w:t>.</w:t>
      </w:r>
    </w:p>
    <w:p w14:paraId="094A94EE" w14:textId="77777777" w:rsidR="00FA75C4" w:rsidRDefault="00FA75C4" w:rsidP="00FA75C4">
      <w:pPr>
        <w:spacing w:line="276" w:lineRule="auto"/>
        <w:jc w:val="both"/>
        <w:rPr>
          <w:rFonts w:asciiTheme="minorHAnsi" w:hAnsiTheme="minorHAnsi" w:cstheme="minorHAnsi"/>
          <w:sz w:val="28"/>
          <w:szCs w:val="28"/>
        </w:rPr>
      </w:pPr>
    </w:p>
    <w:p w14:paraId="67805073" w14:textId="6A3D457B" w:rsidR="00152720" w:rsidRDefault="00152720" w:rsidP="00152720">
      <w:pPr>
        <w:jc w:val="center"/>
        <w:rPr>
          <w:rFonts w:asciiTheme="minorHAnsi" w:hAnsiTheme="minorHAnsi" w:cstheme="minorHAnsi"/>
          <w:b/>
          <w:bCs/>
          <w:sz w:val="24"/>
          <w:szCs w:val="24"/>
        </w:rPr>
      </w:pPr>
      <w:r w:rsidRPr="00044599">
        <w:rPr>
          <w:rFonts w:asciiTheme="minorHAnsi" w:hAnsiTheme="minorHAnsi" w:cstheme="minorHAnsi"/>
          <w:b/>
          <w:bCs/>
          <w:sz w:val="24"/>
          <w:szCs w:val="24"/>
        </w:rPr>
        <w:t xml:space="preserve">§ </w:t>
      </w:r>
      <w:r>
        <w:rPr>
          <w:rFonts w:asciiTheme="minorHAnsi" w:hAnsiTheme="minorHAnsi" w:cstheme="minorHAnsi"/>
          <w:b/>
          <w:bCs/>
          <w:sz w:val="24"/>
          <w:szCs w:val="24"/>
        </w:rPr>
        <w:t>10</w:t>
      </w:r>
    </w:p>
    <w:p w14:paraId="409B3D4B" w14:textId="317D9110" w:rsidR="00152720" w:rsidRDefault="00152720" w:rsidP="00152720">
      <w:pPr>
        <w:jc w:val="center"/>
        <w:rPr>
          <w:rFonts w:asciiTheme="minorHAnsi" w:hAnsiTheme="minorHAnsi" w:cstheme="minorHAnsi"/>
          <w:b/>
          <w:bCs/>
          <w:sz w:val="24"/>
          <w:szCs w:val="24"/>
        </w:rPr>
      </w:pPr>
      <w:r>
        <w:rPr>
          <w:rFonts w:asciiTheme="minorHAnsi" w:hAnsiTheme="minorHAnsi" w:cstheme="minorHAnsi"/>
          <w:b/>
          <w:bCs/>
          <w:sz w:val="24"/>
          <w:szCs w:val="24"/>
        </w:rPr>
        <w:t>Podwykonawcy</w:t>
      </w:r>
    </w:p>
    <w:p w14:paraId="71E711C0" w14:textId="69D0D167" w:rsidR="00152720" w:rsidRPr="00D56416" w:rsidRDefault="00D56416" w:rsidP="00D56416">
      <w:pPr>
        <w:pStyle w:val="Akapitzlist"/>
        <w:numPr>
          <w:ilvl w:val="0"/>
          <w:numId w:val="27"/>
        </w:numPr>
        <w:jc w:val="both"/>
        <w:rPr>
          <w:rFonts w:asciiTheme="minorHAnsi" w:hAnsiTheme="minorHAnsi" w:cstheme="minorHAnsi"/>
          <w:sz w:val="28"/>
          <w:szCs w:val="28"/>
        </w:rPr>
      </w:pPr>
      <w:r w:rsidRPr="00D56416">
        <w:rPr>
          <w:sz w:val="24"/>
          <w:szCs w:val="24"/>
        </w:rPr>
        <w:t>Wykonawca może realizować Umowę za pośrednictwem podwykonawców lub dalszych podwykonawców, zgodnie z postanowieniami niniejszej Umowy i zgodnie ze złożoną ofertą.</w:t>
      </w:r>
    </w:p>
    <w:p w14:paraId="0AF1840F" w14:textId="315D3C63" w:rsidR="00D56416" w:rsidRPr="004C24EF" w:rsidRDefault="005E47EA" w:rsidP="004C24EF">
      <w:pPr>
        <w:pStyle w:val="Akapitzlist"/>
        <w:numPr>
          <w:ilvl w:val="0"/>
          <w:numId w:val="27"/>
        </w:numPr>
        <w:spacing w:line="276" w:lineRule="auto"/>
        <w:jc w:val="both"/>
        <w:rPr>
          <w:rFonts w:asciiTheme="minorHAnsi" w:hAnsiTheme="minorHAnsi" w:cstheme="minorHAnsi"/>
          <w:sz w:val="32"/>
          <w:szCs w:val="32"/>
        </w:rPr>
      </w:pPr>
      <w:r w:rsidRPr="004C24EF">
        <w:rPr>
          <w:sz w:val="24"/>
          <w:szCs w:val="24"/>
        </w:rPr>
        <w:t>Strony zgodnie potwierdzają, iż przed zawarciem Umowy, Wykonawca podał nazwy albo imiona i nazwiska oraz dane kontaktowe podwykonawców i osób do kontaktu z nimi, biorących udział w realizacji Umowy, o ile były znane na tym etapie. Wykonawca jest zobowiązany zawiadomić Zamawiającego o wszelkich zmianach danych, o których mowa w zdaniu pierwszym, w trakcie realizacji Umowy, a także przekazać informacje na temat nowych podwykonawców, z uwzględnianiem postanowień niniejszej Umowy. Niniejsze postanowienie znajduje zastosowanie również w stosunku do dalszych podwykonawców.</w:t>
      </w:r>
    </w:p>
    <w:p w14:paraId="283EF757" w14:textId="274A9E04" w:rsidR="005E47EA" w:rsidRPr="004C24EF" w:rsidRDefault="005E47EA" w:rsidP="004C24EF">
      <w:pPr>
        <w:pStyle w:val="Akapitzlist"/>
        <w:numPr>
          <w:ilvl w:val="0"/>
          <w:numId w:val="27"/>
        </w:numPr>
        <w:spacing w:line="276" w:lineRule="auto"/>
        <w:jc w:val="both"/>
        <w:rPr>
          <w:rFonts w:asciiTheme="minorHAnsi" w:hAnsiTheme="minorHAnsi" w:cstheme="minorHAnsi"/>
          <w:sz w:val="32"/>
          <w:szCs w:val="32"/>
        </w:rPr>
      </w:pPr>
      <w:r w:rsidRPr="004C24EF">
        <w:rPr>
          <w:sz w:val="24"/>
          <w:szCs w:val="24"/>
        </w:rPr>
        <w:t>Wykonawca będzie w pełni odpowiedzialny za działania lub uchybienia każdego podwykonawcy, dalszego podwykonawcy i ich przedstawicieli lub pracowników, tak jakby były to działania lub uchybienia Wykonawcy.</w:t>
      </w:r>
    </w:p>
    <w:p w14:paraId="6319BC47" w14:textId="363A52F2" w:rsidR="005E47EA" w:rsidRPr="004C24EF" w:rsidRDefault="004C24EF" w:rsidP="004C24EF">
      <w:pPr>
        <w:pStyle w:val="Akapitzlist"/>
        <w:numPr>
          <w:ilvl w:val="0"/>
          <w:numId w:val="27"/>
        </w:numPr>
        <w:spacing w:line="276" w:lineRule="auto"/>
        <w:jc w:val="both"/>
        <w:rPr>
          <w:rFonts w:asciiTheme="minorHAnsi" w:hAnsiTheme="minorHAnsi" w:cstheme="minorHAnsi"/>
          <w:sz w:val="32"/>
          <w:szCs w:val="32"/>
        </w:rPr>
      </w:pPr>
      <w:r w:rsidRPr="004C24EF">
        <w:rPr>
          <w:sz w:val="24"/>
          <w:szCs w:val="24"/>
        </w:rPr>
        <w:t>Wykonawca będzie koordynował, nadzorował i kontrolował pracę podwykonawców i</w:t>
      </w:r>
      <w:r>
        <w:rPr>
          <w:sz w:val="24"/>
          <w:szCs w:val="24"/>
        </w:rPr>
        <w:t> </w:t>
      </w:r>
      <w:r w:rsidRPr="004C24EF">
        <w:rPr>
          <w:sz w:val="24"/>
          <w:szCs w:val="24"/>
        </w:rPr>
        <w:t>dalszych podwykonawców, tak aby realizacja przedmiotu Umowy przebiegała bez zakłóceń.</w:t>
      </w:r>
    </w:p>
    <w:p w14:paraId="29308F13" w14:textId="64620E39" w:rsidR="004C24EF" w:rsidRPr="00C22B59" w:rsidRDefault="004C24EF" w:rsidP="004C24EF">
      <w:pPr>
        <w:pStyle w:val="Akapitzlist"/>
        <w:numPr>
          <w:ilvl w:val="0"/>
          <w:numId w:val="27"/>
        </w:numPr>
        <w:spacing w:line="276" w:lineRule="auto"/>
        <w:jc w:val="both"/>
        <w:rPr>
          <w:rFonts w:asciiTheme="minorHAnsi" w:hAnsiTheme="minorHAnsi" w:cstheme="minorHAnsi"/>
          <w:sz w:val="24"/>
          <w:szCs w:val="24"/>
        </w:rPr>
      </w:pPr>
      <w:r w:rsidRPr="004C24EF">
        <w:rPr>
          <w:sz w:val="24"/>
          <w:szCs w:val="24"/>
        </w:rPr>
        <w:lastRenderedPageBreak/>
        <w:t xml:space="preserve">Jakakolwiek przerwa w realizacji robót, wynikająca z braku podwykonawcy będzie traktowana jako przerwa wynikła z przyczyn zależnych od Wykonawcy i będzie stanowić </w:t>
      </w:r>
      <w:r w:rsidRPr="00C22B59">
        <w:rPr>
          <w:sz w:val="24"/>
          <w:szCs w:val="24"/>
        </w:rPr>
        <w:t>podstawę naliczania kar umownych.</w:t>
      </w:r>
    </w:p>
    <w:p w14:paraId="607F0885" w14:textId="6E610164" w:rsidR="00D32542" w:rsidRPr="00C22B59" w:rsidRDefault="00D32542" w:rsidP="00C22B59">
      <w:pPr>
        <w:pStyle w:val="Akapitzlist"/>
        <w:numPr>
          <w:ilvl w:val="0"/>
          <w:numId w:val="27"/>
        </w:numPr>
        <w:spacing w:line="276" w:lineRule="auto"/>
        <w:jc w:val="both"/>
        <w:rPr>
          <w:rFonts w:asciiTheme="minorHAnsi" w:hAnsiTheme="minorHAnsi" w:cstheme="minorHAnsi"/>
          <w:sz w:val="24"/>
          <w:szCs w:val="24"/>
        </w:rPr>
      </w:pPr>
      <w:r w:rsidRPr="00C22B59">
        <w:rPr>
          <w:sz w:val="24"/>
          <w:szCs w:val="24"/>
        </w:rPr>
        <w:t>Wykonawca, podwykonawca lub dalszy podwykonawca zamówienia na usługi, przedkłada Zamawiającemu, poświadczoną za zgodność z oryginałem, kopię zawartej umowy o podwykonawstwo, w terminie 7 dni od dnia jej zawarcia.</w:t>
      </w:r>
    </w:p>
    <w:p w14:paraId="07B917E8" w14:textId="77777777" w:rsidR="00FA75C4" w:rsidRDefault="00FA75C4" w:rsidP="00FA75C4">
      <w:pPr>
        <w:spacing w:line="276" w:lineRule="auto"/>
        <w:jc w:val="both"/>
        <w:rPr>
          <w:rFonts w:asciiTheme="minorHAnsi" w:hAnsiTheme="minorHAnsi" w:cstheme="minorHAnsi"/>
          <w:sz w:val="28"/>
          <w:szCs w:val="28"/>
        </w:rPr>
      </w:pPr>
    </w:p>
    <w:p w14:paraId="2235DEA0" w14:textId="4D236E7E" w:rsidR="00C22B59" w:rsidRPr="00C22B59" w:rsidRDefault="00C22B59" w:rsidP="00C22B59">
      <w:pPr>
        <w:spacing w:line="276" w:lineRule="auto"/>
        <w:jc w:val="center"/>
        <w:rPr>
          <w:rFonts w:asciiTheme="minorHAnsi" w:hAnsiTheme="minorHAnsi" w:cstheme="minorHAnsi"/>
          <w:b/>
          <w:bCs/>
          <w:sz w:val="24"/>
          <w:szCs w:val="24"/>
        </w:rPr>
      </w:pPr>
      <w:r w:rsidRPr="00C22B59">
        <w:rPr>
          <w:rFonts w:asciiTheme="minorHAnsi" w:hAnsiTheme="minorHAnsi" w:cstheme="minorHAnsi"/>
          <w:b/>
          <w:bCs/>
          <w:sz w:val="24"/>
          <w:szCs w:val="24"/>
        </w:rPr>
        <w:t>§ 11</w:t>
      </w:r>
    </w:p>
    <w:p w14:paraId="67F29C0A" w14:textId="54DC7B3B" w:rsidR="00FA75C4" w:rsidRPr="00C22B59" w:rsidRDefault="00C22B59" w:rsidP="00C22B59">
      <w:pPr>
        <w:spacing w:line="276" w:lineRule="auto"/>
        <w:jc w:val="center"/>
        <w:rPr>
          <w:rFonts w:asciiTheme="minorHAnsi" w:hAnsiTheme="minorHAnsi" w:cstheme="minorHAnsi"/>
          <w:b/>
          <w:bCs/>
          <w:sz w:val="24"/>
          <w:szCs w:val="24"/>
        </w:rPr>
      </w:pPr>
      <w:r w:rsidRPr="00C22B59">
        <w:rPr>
          <w:rFonts w:asciiTheme="minorHAnsi" w:hAnsiTheme="minorHAnsi" w:cstheme="minorHAnsi"/>
          <w:b/>
          <w:bCs/>
          <w:sz w:val="24"/>
          <w:szCs w:val="24"/>
        </w:rPr>
        <w:t>Postanowienia końcowe</w:t>
      </w:r>
    </w:p>
    <w:p w14:paraId="31BFCB2F" w14:textId="77777777" w:rsidR="000D6B3F" w:rsidRDefault="00200407" w:rsidP="000D6B3F">
      <w:pPr>
        <w:pStyle w:val="Akapitzlist"/>
        <w:numPr>
          <w:ilvl w:val="0"/>
          <w:numId w:val="15"/>
        </w:numPr>
        <w:spacing w:line="276" w:lineRule="auto"/>
        <w:ind w:left="284"/>
        <w:jc w:val="both"/>
        <w:rPr>
          <w:rFonts w:asciiTheme="minorHAnsi" w:eastAsia="Times New Roman" w:hAnsiTheme="minorHAnsi" w:cstheme="minorHAnsi"/>
          <w:kern w:val="2"/>
          <w:sz w:val="24"/>
          <w:szCs w:val="24"/>
          <w:lang w:eastAsia="hi-IN" w:bidi="hi-IN"/>
        </w:rPr>
      </w:pPr>
      <w:r w:rsidRPr="00044599">
        <w:rPr>
          <w:rFonts w:asciiTheme="minorHAnsi" w:eastAsia="Times New Roman" w:hAnsiTheme="minorHAnsi" w:cstheme="minorHAnsi"/>
          <w:kern w:val="2"/>
          <w:sz w:val="24"/>
          <w:szCs w:val="24"/>
          <w:lang w:eastAsia="hi-IN" w:bidi="hi-IN"/>
        </w:rPr>
        <w:t>W sprawach nieuregulowanych niniejszą umową mają zastosowanie odpowiednie przepisy ustawy z dnia 23 kwietnia 1964 r. Kodeks cywilny (Dz.U.2023.1610 ze zm.).</w:t>
      </w:r>
    </w:p>
    <w:p w14:paraId="57D90F9A" w14:textId="77777777" w:rsidR="005A18B3" w:rsidRPr="005A18B3" w:rsidRDefault="000D6B3F" w:rsidP="005A18B3">
      <w:pPr>
        <w:pStyle w:val="Akapitzlist"/>
        <w:numPr>
          <w:ilvl w:val="0"/>
          <w:numId w:val="15"/>
        </w:numPr>
        <w:spacing w:line="276" w:lineRule="auto"/>
        <w:ind w:left="284"/>
        <w:jc w:val="both"/>
        <w:rPr>
          <w:rFonts w:asciiTheme="minorHAnsi" w:eastAsia="Times New Roman" w:hAnsiTheme="minorHAnsi" w:cstheme="minorHAnsi"/>
          <w:kern w:val="2"/>
          <w:sz w:val="24"/>
          <w:szCs w:val="24"/>
          <w:lang w:eastAsia="hi-IN" w:bidi="hi-IN"/>
        </w:rPr>
      </w:pPr>
      <w:r w:rsidRPr="000D6B3F">
        <w:rPr>
          <w:rFonts w:cs="Calibri"/>
          <w:sz w:val="24"/>
          <w:szCs w:val="24"/>
        </w:rPr>
        <w:t>Spory o roszczenia cywilnoprawne, w których zawarcie umowy jest dopuszczalne, wynikłe na tle stosowania niniejszej Umowy poddane zostaną mediacjom lub innemu polubownemu rozwiązaniu sporu przed Sądem Polubownym przy Prokuratorii Generalnej Rzeczypospolitej Polskiej, wybranym mediatorem albo osobą prowadzącą inne polubowne rozwiązanie sporu.</w:t>
      </w:r>
    </w:p>
    <w:p w14:paraId="56174813" w14:textId="56DB4D26" w:rsidR="000D6B3F" w:rsidRPr="00D47962" w:rsidRDefault="000D6B3F" w:rsidP="00D47962">
      <w:pPr>
        <w:pStyle w:val="Akapitzlist"/>
        <w:numPr>
          <w:ilvl w:val="0"/>
          <w:numId w:val="15"/>
        </w:numPr>
        <w:spacing w:line="276" w:lineRule="auto"/>
        <w:ind w:left="284"/>
        <w:jc w:val="both"/>
        <w:rPr>
          <w:rFonts w:asciiTheme="minorHAnsi" w:eastAsia="Times New Roman" w:hAnsiTheme="minorHAnsi" w:cstheme="minorHAnsi"/>
          <w:kern w:val="2"/>
          <w:sz w:val="24"/>
          <w:szCs w:val="24"/>
          <w:lang w:eastAsia="hi-IN" w:bidi="hi-IN"/>
        </w:rPr>
      </w:pPr>
      <w:r w:rsidRPr="005A18B3">
        <w:rPr>
          <w:rFonts w:cs="Calibri"/>
          <w:sz w:val="24"/>
          <w:szCs w:val="24"/>
        </w:rPr>
        <w:t xml:space="preserve">Spory wynikłe w toku realizacji niniejszej umowy z wyłączeniem sporów, o których mowa w ust. </w:t>
      </w:r>
      <w:r w:rsidR="00D47962">
        <w:rPr>
          <w:rFonts w:cs="Calibri"/>
          <w:sz w:val="24"/>
          <w:szCs w:val="24"/>
        </w:rPr>
        <w:t>2</w:t>
      </w:r>
      <w:r w:rsidRPr="005A18B3">
        <w:rPr>
          <w:rFonts w:cs="Calibri"/>
          <w:sz w:val="24"/>
          <w:szCs w:val="24"/>
        </w:rPr>
        <w:t>, rozstrzygane będą przez właściwy sąd powszechny właściwy miejscowo dla siedziby Zamawiającego.</w:t>
      </w:r>
    </w:p>
    <w:p w14:paraId="52D68B96" w14:textId="77777777" w:rsidR="00273685" w:rsidRPr="00044599" w:rsidRDefault="00200407" w:rsidP="0051195F">
      <w:pPr>
        <w:pStyle w:val="Akapitzlist"/>
        <w:numPr>
          <w:ilvl w:val="0"/>
          <w:numId w:val="15"/>
        </w:numPr>
        <w:spacing w:line="276" w:lineRule="auto"/>
        <w:ind w:left="284"/>
        <w:jc w:val="both"/>
        <w:rPr>
          <w:rFonts w:asciiTheme="minorHAnsi" w:eastAsia="Times New Roman" w:hAnsiTheme="minorHAnsi" w:cstheme="minorHAnsi"/>
          <w:kern w:val="2"/>
          <w:sz w:val="24"/>
          <w:szCs w:val="24"/>
          <w:lang w:eastAsia="hi-IN" w:bidi="hi-IN"/>
        </w:rPr>
      </w:pPr>
      <w:r w:rsidRPr="00044599">
        <w:rPr>
          <w:rFonts w:asciiTheme="minorHAnsi" w:eastAsia="Times New Roman" w:hAnsiTheme="minorHAnsi" w:cstheme="minorHAnsi"/>
          <w:kern w:val="2"/>
          <w:sz w:val="24"/>
          <w:szCs w:val="24"/>
          <w:lang w:eastAsia="hi-IN" w:bidi="hi-IN"/>
        </w:rPr>
        <w:t>Umowa została sporządzona w trzech jednobrzmiących egzemplarzach, w tym jeden dla Wykonawcy, dwa dla Zamawiającego.</w:t>
      </w:r>
    </w:p>
    <w:p w14:paraId="52D68B97" w14:textId="77777777" w:rsidR="00273685" w:rsidRPr="00044599" w:rsidRDefault="00273685">
      <w:pPr>
        <w:pStyle w:val="Akapitzlist"/>
        <w:ind w:left="284"/>
        <w:jc w:val="both"/>
        <w:rPr>
          <w:rFonts w:asciiTheme="minorHAnsi" w:eastAsia="Times New Roman" w:hAnsiTheme="minorHAnsi" w:cstheme="minorHAnsi"/>
          <w:kern w:val="2"/>
          <w:sz w:val="24"/>
          <w:szCs w:val="24"/>
          <w:lang w:eastAsia="hi-IN" w:bidi="hi-IN"/>
        </w:rPr>
      </w:pPr>
    </w:p>
    <w:p w14:paraId="52D68B98" w14:textId="31668D24" w:rsidR="00273685" w:rsidRDefault="00200407">
      <w:pPr>
        <w:jc w:val="center"/>
        <w:rPr>
          <w:rFonts w:asciiTheme="minorHAnsi" w:hAnsiTheme="minorHAnsi" w:cstheme="minorHAnsi"/>
          <w:b/>
          <w:bCs/>
          <w:sz w:val="24"/>
          <w:szCs w:val="24"/>
        </w:rPr>
      </w:pPr>
      <w:r w:rsidRPr="00044599">
        <w:rPr>
          <w:rFonts w:asciiTheme="minorHAnsi" w:hAnsiTheme="minorHAnsi" w:cstheme="minorHAnsi"/>
          <w:b/>
          <w:bCs/>
          <w:sz w:val="24"/>
          <w:szCs w:val="24"/>
        </w:rPr>
        <w:t>§ 1</w:t>
      </w:r>
      <w:r w:rsidR="00C22B59">
        <w:rPr>
          <w:rFonts w:asciiTheme="minorHAnsi" w:hAnsiTheme="minorHAnsi" w:cstheme="minorHAnsi"/>
          <w:b/>
          <w:bCs/>
          <w:sz w:val="24"/>
          <w:szCs w:val="24"/>
        </w:rPr>
        <w:t>2</w:t>
      </w:r>
    </w:p>
    <w:p w14:paraId="54FEEDF2" w14:textId="35DDD07C" w:rsidR="00C22B59" w:rsidRPr="00044599" w:rsidRDefault="00C22B59">
      <w:pPr>
        <w:jc w:val="center"/>
        <w:rPr>
          <w:rFonts w:asciiTheme="minorHAnsi" w:hAnsiTheme="minorHAnsi" w:cstheme="minorHAnsi"/>
          <w:b/>
          <w:bCs/>
          <w:sz w:val="24"/>
          <w:szCs w:val="24"/>
        </w:rPr>
      </w:pPr>
      <w:r>
        <w:rPr>
          <w:rFonts w:asciiTheme="minorHAnsi" w:hAnsiTheme="minorHAnsi" w:cstheme="minorHAnsi"/>
          <w:b/>
          <w:bCs/>
          <w:sz w:val="24"/>
          <w:szCs w:val="24"/>
        </w:rPr>
        <w:t>Ochrona danych osobowych</w:t>
      </w:r>
    </w:p>
    <w:p w14:paraId="52D68B99" w14:textId="77777777" w:rsidR="00273685" w:rsidRPr="00044599" w:rsidRDefault="00200407" w:rsidP="00BD2437">
      <w:pPr>
        <w:pStyle w:val="Tekstpodstawowy3"/>
        <w:tabs>
          <w:tab w:val="left" w:pos="284"/>
        </w:tabs>
        <w:spacing w:before="120" w:after="120" w:line="276" w:lineRule="auto"/>
        <w:rPr>
          <w:rFonts w:asciiTheme="minorHAnsi" w:hAnsiTheme="minorHAnsi" w:cstheme="minorHAnsi"/>
          <w:bCs/>
          <w:sz w:val="24"/>
          <w:szCs w:val="24"/>
        </w:rPr>
      </w:pPr>
      <w:r w:rsidRPr="00044599">
        <w:rPr>
          <w:rFonts w:asciiTheme="minorHAnsi" w:hAnsiTheme="minorHAnsi" w:cstheme="minorHAnsi"/>
          <w:bCs/>
          <w:sz w:val="24"/>
          <w:szCs w:val="24"/>
          <w:lang w:val="x-none"/>
        </w:rPr>
        <w:t>Zamawiający i Wykonawca są administratorami danych osobowych udostępnionych przez drugą Stronę umowy w celu jej realizacji lub do kontaktów w ramach bieżącej współpracy, w rozumieniu art. 4 pkt 7 rozporządzenia Parlamentu Europejskiego i Rady(UE) 2016/679 z dnia 27 kwietnia 2016 r. w sprawie ochrony osób fizycznych w związku z przetwarzaniem danych osobowych i w sprawie swobodnego przepływu takich danych oraz uchylenia dyrektywy 95/46/WE (ogólne rozporządzenie o ochronie danych) (Dz. Urz. UE L 119 z 04.05.2016, str. 1). We wskazanym zakresie Zamawiający i Wykonawca zobowiązują się do stosowania przepisów RODO i do wykonywania wynikających z nich obowiązków nałożonych na administratorów danych.</w:t>
      </w:r>
    </w:p>
    <w:p w14:paraId="52D68B9A" w14:textId="77777777" w:rsidR="00FE3AB9" w:rsidRPr="00044599" w:rsidRDefault="00FE3AB9">
      <w:pPr>
        <w:pStyle w:val="Tekstpodstawowy3"/>
        <w:tabs>
          <w:tab w:val="left" w:pos="284"/>
        </w:tabs>
        <w:spacing w:before="120" w:after="120"/>
        <w:rPr>
          <w:rFonts w:asciiTheme="minorHAnsi" w:hAnsiTheme="minorHAnsi" w:cstheme="minorHAnsi"/>
          <w:bCs/>
          <w:sz w:val="24"/>
          <w:szCs w:val="24"/>
        </w:rPr>
      </w:pPr>
    </w:p>
    <w:p w14:paraId="52D68BA2" w14:textId="3778369B" w:rsidR="00273685" w:rsidRPr="00044599" w:rsidRDefault="00200407">
      <w:pPr>
        <w:rPr>
          <w:rFonts w:asciiTheme="minorHAnsi" w:hAnsiTheme="minorHAnsi" w:cstheme="minorHAnsi"/>
          <w:sz w:val="24"/>
          <w:szCs w:val="24"/>
        </w:rPr>
      </w:pPr>
      <w:r w:rsidRPr="00044599">
        <w:rPr>
          <w:rFonts w:asciiTheme="minorHAnsi" w:hAnsiTheme="minorHAnsi" w:cstheme="minorHAnsi"/>
          <w:i/>
          <w:sz w:val="24"/>
          <w:szCs w:val="24"/>
        </w:rPr>
        <w:t xml:space="preserve">                </w:t>
      </w:r>
      <w:r w:rsidRPr="00044599">
        <w:rPr>
          <w:rFonts w:asciiTheme="minorHAnsi" w:hAnsiTheme="minorHAnsi" w:cstheme="minorHAnsi"/>
          <w:sz w:val="24"/>
          <w:szCs w:val="24"/>
        </w:rPr>
        <w:t xml:space="preserve">        </w:t>
      </w:r>
      <w:r w:rsidR="00C13743">
        <w:rPr>
          <w:rFonts w:asciiTheme="minorHAnsi" w:hAnsiTheme="minorHAnsi" w:cstheme="minorHAnsi"/>
          <w:sz w:val="24"/>
          <w:szCs w:val="24"/>
        </w:rPr>
        <w:t>ZAMAWIAJĄCY</w:t>
      </w:r>
      <w:r w:rsidRPr="00044599">
        <w:rPr>
          <w:rFonts w:asciiTheme="minorHAnsi" w:hAnsiTheme="minorHAnsi" w:cstheme="minorHAnsi"/>
          <w:sz w:val="24"/>
          <w:szCs w:val="24"/>
        </w:rPr>
        <w:t xml:space="preserve">:                                              </w:t>
      </w:r>
      <w:r w:rsidR="00C13743">
        <w:rPr>
          <w:rFonts w:asciiTheme="minorHAnsi" w:hAnsiTheme="minorHAnsi" w:cstheme="minorHAnsi"/>
          <w:sz w:val="24"/>
          <w:szCs w:val="24"/>
        </w:rPr>
        <w:t>WYKONAWCA</w:t>
      </w:r>
      <w:r w:rsidRPr="00044599">
        <w:rPr>
          <w:rFonts w:asciiTheme="minorHAnsi" w:hAnsiTheme="minorHAnsi" w:cstheme="minorHAnsi"/>
          <w:sz w:val="24"/>
          <w:szCs w:val="24"/>
        </w:rPr>
        <w:t>:</w:t>
      </w:r>
    </w:p>
    <w:sectPr w:rsidR="00273685" w:rsidRPr="00044599">
      <w:headerReference w:type="default" r:id="rId8"/>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33E9E" w14:textId="77777777" w:rsidR="00FA65DB" w:rsidRDefault="00FA65DB">
      <w:r>
        <w:separator/>
      </w:r>
    </w:p>
  </w:endnote>
  <w:endnote w:type="continuationSeparator" w:id="0">
    <w:p w14:paraId="218A3698" w14:textId="77777777" w:rsidR="00FA65DB" w:rsidRDefault="00FA6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rlito">
    <w:altName w:val="Calibri"/>
    <w:charset w:val="EE"/>
    <w:family w:val="swiss"/>
    <w:pitch w:val="variable"/>
    <w:sig w:usb0="E10002FF" w:usb1="5000ECFF" w:usb2="00000009"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5964D" w14:textId="77777777" w:rsidR="00FA65DB" w:rsidRDefault="00FA65DB">
      <w:r>
        <w:separator/>
      </w:r>
    </w:p>
  </w:footnote>
  <w:footnote w:type="continuationSeparator" w:id="0">
    <w:p w14:paraId="65AAA9AE" w14:textId="77777777" w:rsidR="00FA65DB" w:rsidRDefault="00FA6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68BA7" w14:textId="3493ADB0" w:rsidR="00FE3AB9" w:rsidRPr="00FE3AB9" w:rsidRDefault="00EF78F8" w:rsidP="00E13C32">
    <w:pPr>
      <w:pStyle w:val="Default"/>
      <w:spacing w:line="276" w:lineRule="auto"/>
      <w:ind w:left="708"/>
      <w:jc w:val="center"/>
      <w:rPr>
        <w:noProof/>
        <w:lang w:eastAsia="pl-PL"/>
      </w:rPr>
    </w:pPr>
    <w:r w:rsidRPr="00044599">
      <w:rPr>
        <w:rFonts w:asciiTheme="minorHAnsi" w:hAnsiTheme="minorHAnsi" w:cstheme="minorHAnsi"/>
        <w:b/>
        <w:bCs/>
        <w:sz w:val="20"/>
      </w:rPr>
      <w:t>„Rewaloryzacja elewacji budynku oraz muru wokół kościoła pw. Świętej</w:t>
    </w:r>
    <w:r w:rsidR="00101C41" w:rsidRPr="00044599">
      <w:rPr>
        <w:rFonts w:asciiTheme="minorHAnsi" w:hAnsiTheme="minorHAnsi" w:cstheme="minorHAnsi"/>
        <w:b/>
        <w:bCs/>
        <w:sz w:val="20"/>
      </w:rPr>
      <w:t xml:space="preserve"> Trójcy we Włoszakowicach”</w:t>
    </w:r>
    <w:r w:rsidR="00BE4171">
      <w:rPr>
        <w:noProof/>
        <w:lang w:eastAsia="pl-PL"/>
      </w:rPr>
      <w:tab/>
    </w:r>
    <w:r w:rsidR="00BE4171">
      <w:rPr>
        <w:noProof/>
        <w:lang w:eastAsia="pl-PL"/>
      </w:rPr>
      <w:tab/>
    </w:r>
    <w:r w:rsidR="00BE4171">
      <w:rPr>
        <w:noProof/>
        <w:lang w:eastAsia="pl-PL"/>
      </w:rPr>
      <w:tab/>
    </w:r>
    <w:r w:rsidR="00BE4171">
      <w:rPr>
        <w:noProof/>
        <w:lang w:eastAsia="pl-PL"/>
      </w:rPr>
      <w:tab/>
    </w:r>
    <w:r w:rsidR="00BE4171">
      <w:rPr>
        <w:noProof/>
        <w:lang w:eastAsia="pl-PL"/>
      </w:rPr>
      <w:tab/>
    </w:r>
    <w:r w:rsidR="00BE4171">
      <w:rPr>
        <w:noProof/>
        <w:lang w:eastAsia="pl-PL"/>
      </w:rPr>
      <w:tab/>
    </w:r>
    <w:r w:rsidR="00BE4171">
      <w:rPr>
        <w:noProof/>
        <w:lang w:eastAsia="pl-PL"/>
      </w:rPr>
      <w:tab/>
    </w:r>
    <w:r w:rsidR="00BE4171">
      <w:rPr>
        <w:noProof/>
        <w:lang w:eastAsia="pl-PL"/>
      </w:rPr>
      <w:tab/>
    </w:r>
    <w:r w:rsidR="00BE4171">
      <w:rPr>
        <w:noProof/>
        <w:lang w:eastAsia="pl-PL"/>
      </w:rPr>
      <w:tab/>
    </w:r>
    <w:r w:rsidR="00BE4171">
      <w:rPr>
        <w:noProof/>
        <w:lang w:eastAsia="pl-PL"/>
      </w:rPr>
      <w:tab/>
    </w:r>
    <w:r w:rsidR="00BE4171">
      <w:rPr>
        <w:noProof/>
        <w:lang w:eastAsia="pl-PL"/>
      </w:rPr>
      <w:tab/>
    </w:r>
    <w:r w:rsidR="00BE4171">
      <w:rPr>
        <w:noProof/>
        <w:lang w:eastAsia="pl-PL"/>
      </w:rPr>
      <w:tab/>
    </w:r>
    <w:r w:rsidR="00AC5B57" w:rsidRPr="00AB2522">
      <w:rPr>
        <w:noProof/>
        <w:lang w:eastAsia="pl-PL"/>
      </w:rPr>
      <w:drawing>
        <wp:inline distT="0" distB="0" distL="0" distR="0" wp14:anchorId="52D68BAA" wp14:editId="650037CA">
          <wp:extent cx="1360447" cy="537663"/>
          <wp:effectExtent l="0" t="0" r="0" b="0"/>
          <wp:docPr id="108489540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895406" name=""/>
                  <pic:cNvPicPr/>
                </pic:nvPicPr>
                <pic:blipFill>
                  <a:blip r:embed="rId1"/>
                  <a:stretch>
                    <a:fillRect/>
                  </a:stretch>
                </pic:blipFill>
                <pic:spPr>
                  <a:xfrm>
                    <a:off x="0" y="0"/>
                    <a:ext cx="1418665" cy="5606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B42"/>
    <w:multiLevelType w:val="multilevel"/>
    <w:tmpl w:val="E98EA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5A6475"/>
    <w:multiLevelType w:val="hybridMultilevel"/>
    <w:tmpl w:val="567C3D5E"/>
    <w:lvl w:ilvl="0" w:tplc="A60A572A">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0D02102"/>
    <w:multiLevelType w:val="multilevel"/>
    <w:tmpl w:val="189A2F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9F7C8A"/>
    <w:multiLevelType w:val="multilevel"/>
    <w:tmpl w:val="337A38E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6FC7DBC"/>
    <w:multiLevelType w:val="multilevel"/>
    <w:tmpl w:val="E2D813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7FC551A"/>
    <w:multiLevelType w:val="hybridMultilevel"/>
    <w:tmpl w:val="19C0580E"/>
    <w:lvl w:ilvl="0" w:tplc="22B4B410">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D1552D8"/>
    <w:multiLevelType w:val="multilevel"/>
    <w:tmpl w:val="FBD4BDD4"/>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7" w15:restartNumberingAfterBreak="0">
    <w:nsid w:val="1DA31A82"/>
    <w:multiLevelType w:val="multilevel"/>
    <w:tmpl w:val="43F687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DEB6B28"/>
    <w:multiLevelType w:val="hybridMultilevel"/>
    <w:tmpl w:val="040A5514"/>
    <w:lvl w:ilvl="0" w:tplc="6CB4C95C">
      <w:start w:val="1"/>
      <w:numFmt w:val="decimal"/>
      <w:lvlText w:val="%1)"/>
      <w:lvlJc w:val="left"/>
      <w:pPr>
        <w:ind w:left="1080" w:hanging="360"/>
      </w:pPr>
      <w:rPr>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3F923C5"/>
    <w:multiLevelType w:val="multilevel"/>
    <w:tmpl w:val="CD6087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C40252"/>
    <w:multiLevelType w:val="hybridMultilevel"/>
    <w:tmpl w:val="136EE478"/>
    <w:lvl w:ilvl="0" w:tplc="5A2CD8BC">
      <w:start w:val="1"/>
      <w:numFmt w:val="decimal"/>
      <w:lvlText w:val="%1."/>
      <w:lvlJc w:val="left"/>
      <w:pPr>
        <w:ind w:left="618" w:hanging="360"/>
      </w:pPr>
      <w:rPr>
        <w:rFonts w:ascii="Calibri" w:hAnsi="Calibri" w:cs="Calibri" w:hint="default"/>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CA4302"/>
    <w:multiLevelType w:val="multilevel"/>
    <w:tmpl w:val="D0B2BE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BE54588"/>
    <w:multiLevelType w:val="multilevel"/>
    <w:tmpl w:val="474C8E7A"/>
    <w:lvl w:ilvl="0">
      <w:start w:val="6"/>
      <w:numFmt w:val="decimal"/>
      <w:lvlText w:val="%1."/>
      <w:lvlJc w:val="left"/>
      <w:pPr>
        <w:tabs>
          <w:tab w:val="num" w:pos="360"/>
        </w:tabs>
        <w:ind w:left="360" w:hanging="360"/>
      </w:pPr>
      <w:rPr>
        <w:rFonts w:ascii="Calibri" w:hAnsi="Calibri" w:cs="Calibri"/>
        <w:sz w:val="24"/>
        <w:szCs w:val="24"/>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50190F7D"/>
    <w:multiLevelType w:val="multilevel"/>
    <w:tmpl w:val="BE44D2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1544B91"/>
    <w:multiLevelType w:val="hybridMultilevel"/>
    <w:tmpl w:val="7494E1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F4534F"/>
    <w:multiLevelType w:val="multilevel"/>
    <w:tmpl w:val="377E299E"/>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535D6913"/>
    <w:multiLevelType w:val="multilevel"/>
    <w:tmpl w:val="76704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48B2CD8"/>
    <w:multiLevelType w:val="multilevel"/>
    <w:tmpl w:val="084496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58C009C3"/>
    <w:multiLevelType w:val="hybridMultilevel"/>
    <w:tmpl w:val="2E9CA6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004FD0C">
      <w:start w:val="1"/>
      <w:numFmt w:val="decimal"/>
      <w:lvlText w:val="%4."/>
      <w:lvlJc w:val="left"/>
      <w:pPr>
        <w:ind w:left="2880" w:hanging="360"/>
      </w:pPr>
      <w:rPr>
        <w:sz w:val="24"/>
        <w:szCs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D90DFA"/>
    <w:multiLevelType w:val="multilevel"/>
    <w:tmpl w:val="D6EA6906"/>
    <w:lvl w:ilvl="0">
      <w:start w:val="1"/>
      <w:numFmt w:val="bullet"/>
      <w:lvlText w:val=""/>
      <w:lvlJc w:val="left"/>
      <w:pPr>
        <w:ind w:left="786" w:hanging="360"/>
      </w:pPr>
      <w:rPr>
        <w:rFonts w:ascii="Symbol" w:hAnsi="Symbol" w:cs="Symbol" w:hint="default"/>
        <w:sz w:val="22"/>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0" w15:restartNumberingAfterBreak="0">
    <w:nsid w:val="638E15F0"/>
    <w:multiLevelType w:val="multilevel"/>
    <w:tmpl w:val="C00C214E"/>
    <w:lvl w:ilvl="0">
      <w:start w:val="1"/>
      <w:numFmt w:val="decimal"/>
      <w:lvlText w:val="%1."/>
      <w:lvlJc w:val="left"/>
      <w:pPr>
        <w:tabs>
          <w:tab w:val="num" w:pos="360"/>
        </w:tabs>
        <w:ind w:left="360" w:hanging="360"/>
      </w:pPr>
      <w:rPr>
        <w:rFonts w:ascii="Calibri" w:hAnsi="Calibri" w:cs="Calibri"/>
        <w:b w:val="0"/>
        <w:bCs/>
        <w:sz w:val="22"/>
        <w:szCs w:val="24"/>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1" w15:restartNumberingAfterBreak="0">
    <w:nsid w:val="66F104E3"/>
    <w:multiLevelType w:val="multilevel"/>
    <w:tmpl w:val="3D988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CC336A7"/>
    <w:multiLevelType w:val="multilevel"/>
    <w:tmpl w:val="B4B405B2"/>
    <w:lvl w:ilvl="0">
      <w:start w:val="1"/>
      <w:numFmt w:val="bullet"/>
      <w:lvlText w:val=""/>
      <w:lvlJc w:val="left"/>
      <w:pPr>
        <w:ind w:left="786" w:hanging="360"/>
      </w:pPr>
      <w:rPr>
        <w:rFonts w:ascii="Symbol" w:hAnsi="Symbol" w:cs="Symbol" w:hint="default"/>
        <w:sz w:val="22"/>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3" w15:restartNumberingAfterBreak="0">
    <w:nsid w:val="6DFE69FA"/>
    <w:multiLevelType w:val="hybridMultilevel"/>
    <w:tmpl w:val="1E6092A4"/>
    <w:lvl w:ilvl="0" w:tplc="274606F8">
      <w:start w:val="1"/>
      <w:numFmt w:val="decimal"/>
      <w:lvlText w:val="%1)"/>
      <w:lvlJc w:val="left"/>
      <w:pPr>
        <w:ind w:left="1077" w:hanging="360"/>
      </w:pPr>
      <w:rPr>
        <w:sz w:val="24"/>
        <w:szCs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718E2D96"/>
    <w:multiLevelType w:val="hybridMultilevel"/>
    <w:tmpl w:val="FCD8A408"/>
    <w:lvl w:ilvl="0" w:tplc="FFFFFFFF">
      <w:start w:val="1"/>
      <w:numFmt w:val="decimal"/>
      <w:lvlText w:val="%1."/>
      <w:lvlJc w:val="left"/>
      <w:pPr>
        <w:ind w:left="360" w:hanging="360"/>
      </w:pPr>
      <w:rPr>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5C42F5"/>
    <w:multiLevelType w:val="multilevel"/>
    <w:tmpl w:val="DD78DFDA"/>
    <w:lvl w:ilvl="0">
      <w:start w:val="1"/>
      <w:numFmt w:val="decimal"/>
      <w:lvlText w:val="%1)"/>
      <w:lvlJc w:val="left"/>
      <w:pPr>
        <w:tabs>
          <w:tab w:val="num" w:pos="720"/>
        </w:tabs>
        <w:ind w:left="720" w:hanging="360"/>
      </w:pPr>
      <w:rPr>
        <w:rFonts w:ascii="Calibri" w:hAnsi="Calibri" w:cs="Calibri"/>
        <w:color w:val="000000"/>
        <w:sz w:val="22"/>
        <w:szCs w:val="22"/>
      </w:rPr>
    </w:lvl>
    <w:lvl w:ilvl="1">
      <w:start w:val="1"/>
      <w:numFmt w:val="decimal"/>
      <w:lvlText w:val="%2."/>
      <w:lvlJc w:val="left"/>
      <w:pPr>
        <w:tabs>
          <w:tab w:val="num" w:pos="1080"/>
        </w:tabs>
        <w:ind w:left="1080" w:hanging="360"/>
      </w:pPr>
      <w:rPr>
        <w:rFonts w:cs="Courier New"/>
      </w:rPr>
    </w:lvl>
    <w:lvl w:ilvl="2">
      <w:start w:val="1"/>
      <w:numFmt w:val="decimal"/>
      <w:lvlText w:val="%3."/>
      <w:lvlJc w:val="left"/>
      <w:pPr>
        <w:tabs>
          <w:tab w:val="num" w:pos="1440"/>
        </w:tabs>
        <w:ind w:left="1440" w:hanging="360"/>
      </w:pPr>
      <w:rPr>
        <w:rFont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78A51CB7"/>
    <w:multiLevelType w:val="multilevel"/>
    <w:tmpl w:val="ACBE86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CDA79B9"/>
    <w:multiLevelType w:val="multilevel"/>
    <w:tmpl w:val="F258A086"/>
    <w:lvl w:ilvl="0">
      <w:start w:val="1"/>
      <w:numFmt w:val="decimal"/>
      <w:lvlText w:val="%1."/>
      <w:lvlJc w:val="left"/>
      <w:pPr>
        <w:tabs>
          <w:tab w:val="num" w:pos="360"/>
        </w:tabs>
        <w:ind w:left="360" w:hanging="360"/>
      </w:pPr>
      <w:rPr>
        <w:rFonts w:ascii="Calibri" w:hAnsi="Calibri" w:cs="Calibri"/>
        <w:b w:val="0"/>
        <w:bCs w:val="0"/>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8" w15:restartNumberingAfterBreak="0">
    <w:nsid w:val="7E5851E4"/>
    <w:multiLevelType w:val="hybridMultilevel"/>
    <w:tmpl w:val="892CFDE8"/>
    <w:lvl w:ilvl="0" w:tplc="3DA2ECCE">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026590212">
    <w:abstractNumId w:val="20"/>
  </w:num>
  <w:num w:numId="2" w16cid:durableId="804741717">
    <w:abstractNumId w:val="27"/>
  </w:num>
  <w:num w:numId="3" w16cid:durableId="1270889602">
    <w:abstractNumId w:val="15"/>
  </w:num>
  <w:num w:numId="4" w16cid:durableId="1433086267">
    <w:abstractNumId w:val="12"/>
  </w:num>
  <w:num w:numId="5" w16cid:durableId="1242450491">
    <w:abstractNumId w:val="11"/>
  </w:num>
  <w:num w:numId="6" w16cid:durableId="348680161">
    <w:abstractNumId w:val="9"/>
  </w:num>
  <w:num w:numId="7" w16cid:durableId="280378394">
    <w:abstractNumId w:val="7"/>
  </w:num>
  <w:num w:numId="8" w16cid:durableId="364674766">
    <w:abstractNumId w:val="25"/>
  </w:num>
  <w:num w:numId="9" w16cid:durableId="783304586">
    <w:abstractNumId w:val="3"/>
  </w:num>
  <w:num w:numId="10" w16cid:durableId="1592472460">
    <w:abstractNumId w:val="4"/>
  </w:num>
  <w:num w:numId="11" w16cid:durableId="1307511159">
    <w:abstractNumId w:val="22"/>
  </w:num>
  <w:num w:numId="12" w16cid:durableId="752042800">
    <w:abstractNumId w:val="19"/>
  </w:num>
  <w:num w:numId="13" w16cid:durableId="1060860426">
    <w:abstractNumId w:val="13"/>
  </w:num>
  <w:num w:numId="14" w16cid:durableId="1073627593">
    <w:abstractNumId w:val="0"/>
  </w:num>
  <w:num w:numId="15" w16cid:durableId="1991246641">
    <w:abstractNumId w:val="16"/>
  </w:num>
  <w:num w:numId="16" w16cid:durableId="729770962">
    <w:abstractNumId w:val="6"/>
  </w:num>
  <w:num w:numId="17" w16cid:durableId="1227259536">
    <w:abstractNumId w:val="2"/>
  </w:num>
  <w:num w:numId="18" w16cid:durableId="1214924791">
    <w:abstractNumId w:val="21"/>
  </w:num>
  <w:num w:numId="19" w16cid:durableId="1955287723">
    <w:abstractNumId w:val="26"/>
  </w:num>
  <w:num w:numId="20" w16cid:durableId="878248946">
    <w:abstractNumId w:val="17"/>
  </w:num>
  <w:num w:numId="21" w16cid:durableId="1098214136">
    <w:abstractNumId w:val="24"/>
  </w:num>
  <w:num w:numId="22" w16cid:durableId="250282652">
    <w:abstractNumId w:val="14"/>
  </w:num>
  <w:num w:numId="23" w16cid:durableId="707099723">
    <w:abstractNumId w:val="5"/>
  </w:num>
  <w:num w:numId="24" w16cid:durableId="612782669">
    <w:abstractNumId w:val="10"/>
  </w:num>
  <w:num w:numId="25" w16cid:durableId="1739549633">
    <w:abstractNumId w:val="8"/>
  </w:num>
  <w:num w:numId="26" w16cid:durableId="825315543">
    <w:abstractNumId w:val="1"/>
  </w:num>
  <w:num w:numId="27" w16cid:durableId="1828589101">
    <w:abstractNumId w:val="28"/>
  </w:num>
  <w:num w:numId="28" w16cid:durableId="1112821088">
    <w:abstractNumId w:val="18"/>
  </w:num>
  <w:num w:numId="29" w16cid:durableId="19379014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685"/>
    <w:rsid w:val="00017F3F"/>
    <w:rsid w:val="000236FE"/>
    <w:rsid w:val="00044599"/>
    <w:rsid w:val="0004589D"/>
    <w:rsid w:val="0007260B"/>
    <w:rsid w:val="00076632"/>
    <w:rsid w:val="000A1F9B"/>
    <w:rsid w:val="000D6B3F"/>
    <w:rsid w:val="00101C41"/>
    <w:rsid w:val="00152720"/>
    <w:rsid w:val="00175EEB"/>
    <w:rsid w:val="001978A1"/>
    <w:rsid w:val="00200407"/>
    <w:rsid w:val="00211C17"/>
    <w:rsid w:val="00216819"/>
    <w:rsid w:val="00220873"/>
    <w:rsid w:val="0024242D"/>
    <w:rsid w:val="00247D95"/>
    <w:rsid w:val="00254FDC"/>
    <w:rsid w:val="00273685"/>
    <w:rsid w:val="002A00E5"/>
    <w:rsid w:val="002B1640"/>
    <w:rsid w:val="002C081B"/>
    <w:rsid w:val="002C6992"/>
    <w:rsid w:val="00305B08"/>
    <w:rsid w:val="003765D6"/>
    <w:rsid w:val="00397A48"/>
    <w:rsid w:val="003D50A7"/>
    <w:rsid w:val="0044709E"/>
    <w:rsid w:val="00464142"/>
    <w:rsid w:val="004744CF"/>
    <w:rsid w:val="00485160"/>
    <w:rsid w:val="004C24EF"/>
    <w:rsid w:val="004C7DE1"/>
    <w:rsid w:val="004E6CCE"/>
    <w:rsid w:val="0051195F"/>
    <w:rsid w:val="0053505A"/>
    <w:rsid w:val="0058121A"/>
    <w:rsid w:val="0058323E"/>
    <w:rsid w:val="005A18B3"/>
    <w:rsid w:val="005B78B5"/>
    <w:rsid w:val="005E3855"/>
    <w:rsid w:val="005E47EA"/>
    <w:rsid w:val="005E76DB"/>
    <w:rsid w:val="00660054"/>
    <w:rsid w:val="006B6392"/>
    <w:rsid w:val="00776824"/>
    <w:rsid w:val="007B7DF0"/>
    <w:rsid w:val="007D2035"/>
    <w:rsid w:val="00813110"/>
    <w:rsid w:val="00815CCA"/>
    <w:rsid w:val="00853E30"/>
    <w:rsid w:val="00885451"/>
    <w:rsid w:val="00886414"/>
    <w:rsid w:val="008917BE"/>
    <w:rsid w:val="008A1ADB"/>
    <w:rsid w:val="008E5630"/>
    <w:rsid w:val="00921728"/>
    <w:rsid w:val="00935A72"/>
    <w:rsid w:val="00964377"/>
    <w:rsid w:val="009840A3"/>
    <w:rsid w:val="00A73A35"/>
    <w:rsid w:val="00AA0F2F"/>
    <w:rsid w:val="00AC5B57"/>
    <w:rsid w:val="00AD34C4"/>
    <w:rsid w:val="00AE38A2"/>
    <w:rsid w:val="00B26422"/>
    <w:rsid w:val="00B454DC"/>
    <w:rsid w:val="00BB53B6"/>
    <w:rsid w:val="00BB7E5F"/>
    <w:rsid w:val="00BD2437"/>
    <w:rsid w:val="00BE4171"/>
    <w:rsid w:val="00BE6B67"/>
    <w:rsid w:val="00C13743"/>
    <w:rsid w:val="00C14ECE"/>
    <w:rsid w:val="00C22B59"/>
    <w:rsid w:val="00C33C85"/>
    <w:rsid w:val="00CE0475"/>
    <w:rsid w:val="00D11EF4"/>
    <w:rsid w:val="00D32542"/>
    <w:rsid w:val="00D33DAD"/>
    <w:rsid w:val="00D47962"/>
    <w:rsid w:val="00D56416"/>
    <w:rsid w:val="00DD00EE"/>
    <w:rsid w:val="00E13112"/>
    <w:rsid w:val="00E13C32"/>
    <w:rsid w:val="00E35B96"/>
    <w:rsid w:val="00E5229E"/>
    <w:rsid w:val="00E9791B"/>
    <w:rsid w:val="00EB5CB1"/>
    <w:rsid w:val="00EE25AD"/>
    <w:rsid w:val="00EF78F8"/>
    <w:rsid w:val="00F34A9C"/>
    <w:rsid w:val="00F403EC"/>
    <w:rsid w:val="00F60A32"/>
    <w:rsid w:val="00F80538"/>
    <w:rsid w:val="00FA65DB"/>
    <w:rsid w:val="00FA75C4"/>
    <w:rsid w:val="00FE3AB9"/>
    <w:rsid w:val="00FE52B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68B1C"/>
  <w15:docId w15:val="{43004015-8F18-4F0F-940A-B624F29F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Cs w:val="22"/>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C66"/>
    <w:rPr>
      <w:rFonts w:ascii="Calibri" w:eastAsia="Calibri" w:hAnsi="Calibri" w:cs="Times New Roman"/>
      <w:kern w:val="0"/>
      <w:sz w:val="22"/>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4C00E4"/>
  </w:style>
  <w:style w:type="character" w:customStyle="1" w:styleId="StopkaZnak">
    <w:name w:val="Stopka Znak"/>
    <w:basedOn w:val="Domylnaczcionkaakapitu"/>
    <w:link w:val="Stopka"/>
    <w:uiPriority w:val="99"/>
    <w:qFormat/>
    <w:rsid w:val="004C00E4"/>
  </w:style>
  <w:style w:type="character" w:customStyle="1" w:styleId="czeinternetowe">
    <w:name w:val="Łącze internetowe"/>
    <w:basedOn w:val="Domylnaczcionkaakapitu"/>
    <w:uiPriority w:val="99"/>
    <w:unhideWhenUsed/>
    <w:rsid w:val="00223698"/>
    <w:rPr>
      <w:color w:val="0563C1" w:themeColor="hyperlink"/>
      <w:u w:val="single"/>
    </w:rPr>
  </w:style>
  <w:style w:type="character" w:customStyle="1" w:styleId="Nierozpoznanawzmianka1">
    <w:name w:val="Nierozpoznana wzmianka1"/>
    <w:basedOn w:val="Domylnaczcionkaakapitu"/>
    <w:uiPriority w:val="99"/>
    <w:semiHidden/>
    <w:unhideWhenUsed/>
    <w:qFormat/>
    <w:rsid w:val="00223698"/>
    <w:rPr>
      <w:color w:val="605E5C"/>
      <w:shd w:val="clear" w:color="auto" w:fill="E1DFDD"/>
    </w:rPr>
  </w:style>
  <w:style w:type="character" w:customStyle="1" w:styleId="AkapitzlistZnak">
    <w:name w:val="Akapit z listą Znak"/>
    <w:link w:val="Akapitzlist"/>
    <w:uiPriority w:val="34"/>
    <w:qFormat/>
    <w:rsid w:val="00B43C66"/>
  </w:style>
  <w:style w:type="character" w:customStyle="1" w:styleId="TekstprzypisudolnegoZnak">
    <w:name w:val="Tekst przypisu dolnego Znak"/>
    <w:basedOn w:val="Domylnaczcionkaakapitu"/>
    <w:link w:val="Tekstprzypisudolnego"/>
    <w:uiPriority w:val="99"/>
    <w:semiHidden/>
    <w:qFormat/>
    <w:rsid w:val="00B43C66"/>
    <w:rPr>
      <w:rFonts w:ascii="Calibri" w:eastAsia="Calibri" w:hAnsi="Calibri" w:cs="Times New Roman"/>
      <w:kern w:val="0"/>
      <w:sz w:val="20"/>
      <w:szCs w:val="20"/>
      <w14:ligatures w14:val="none"/>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B43C66"/>
    <w:rPr>
      <w:vertAlign w:val="superscript"/>
    </w:rPr>
  </w:style>
  <w:style w:type="character" w:customStyle="1" w:styleId="TytuZnak">
    <w:name w:val="Tytuł Znak"/>
    <w:basedOn w:val="Domylnaczcionkaakapitu"/>
    <w:link w:val="Tytu"/>
    <w:qFormat/>
    <w:rsid w:val="00E33DBF"/>
    <w:rPr>
      <w:rFonts w:ascii="Times New Roman" w:eastAsia="Times New Roman" w:hAnsi="Times New Roman" w:cs="Times New Roman"/>
      <w:b/>
      <w:bCs/>
      <w:sz w:val="36"/>
      <w:szCs w:val="20"/>
      <w:lang w:eastAsia="hi-IN" w:bidi="hi-IN"/>
      <w14:ligatures w14:val="none"/>
    </w:rPr>
  </w:style>
  <w:style w:type="character" w:customStyle="1" w:styleId="PodtytuZnak">
    <w:name w:val="Podtytuł Znak"/>
    <w:basedOn w:val="Domylnaczcionkaakapitu"/>
    <w:link w:val="Podtytu"/>
    <w:uiPriority w:val="11"/>
    <w:qFormat/>
    <w:rsid w:val="00E33DBF"/>
    <w:rPr>
      <w:rFonts w:eastAsiaTheme="minorEastAsia"/>
      <w:color w:val="5A5A5A" w:themeColor="text1" w:themeTint="A5"/>
      <w:spacing w:val="15"/>
      <w:kern w:val="0"/>
      <w14:ligatures w14:val="none"/>
    </w:rPr>
  </w:style>
  <w:style w:type="character" w:customStyle="1" w:styleId="ListLabel1">
    <w:name w:val="ListLabel 1"/>
    <w:qFormat/>
    <w:rPr>
      <w:b w:val="0"/>
      <w:bCs w:val="0"/>
    </w:rPr>
  </w:style>
  <w:style w:type="character" w:customStyle="1" w:styleId="ListLabel2">
    <w:name w:val="ListLabel 2"/>
    <w:qFormat/>
    <w:rPr>
      <w:b/>
      <w:color w:val="auto"/>
    </w:rPr>
  </w:style>
  <w:style w:type="character" w:customStyle="1" w:styleId="ListLabel3">
    <w:name w:val="ListLabel 3"/>
    <w:qFormat/>
    <w:rPr>
      <w:b/>
      <w:bCs/>
    </w:rPr>
  </w:style>
  <w:style w:type="character" w:customStyle="1" w:styleId="ListLabel4">
    <w:name w:val="ListLabel 4"/>
    <w:qFormat/>
    <w:rPr>
      <w:b/>
      <w:bCs/>
    </w:rPr>
  </w:style>
  <w:style w:type="character" w:customStyle="1" w:styleId="ListLabel5">
    <w:name w:val="ListLabel 5"/>
    <w:qFormat/>
    <w:rPr>
      <w:b/>
    </w:rPr>
  </w:style>
  <w:style w:type="character" w:customStyle="1" w:styleId="ListLabel6">
    <w:name w:val="ListLabel 6"/>
    <w:qFormat/>
    <w:rPr>
      <w:rFonts w:cs="Calibri"/>
      <w:i w:val="0"/>
      <w:iCs w:val="0"/>
      <w:sz w:val="24"/>
      <w:szCs w:val="24"/>
    </w:rPr>
  </w:style>
  <w:style w:type="character" w:customStyle="1" w:styleId="ListLabel7">
    <w:name w:val="ListLabel 7"/>
    <w:qFormat/>
    <w:rPr>
      <w:rFonts w:cs="Calibri"/>
      <w:sz w:val="22"/>
      <w:szCs w:val="22"/>
    </w:rPr>
  </w:style>
  <w:style w:type="character" w:customStyle="1" w:styleId="ListLabel8">
    <w:name w:val="ListLabel 8"/>
    <w:qFormat/>
    <w:rPr>
      <w:rFonts w:cs="Calibri"/>
      <w:b w:val="0"/>
      <w:bCs w:val="0"/>
      <w:sz w:val="22"/>
      <w:szCs w:val="22"/>
    </w:rPr>
  </w:style>
  <w:style w:type="character" w:customStyle="1" w:styleId="ListLabel9">
    <w:name w:val="ListLabel 9"/>
    <w:qFormat/>
    <w:rPr>
      <w:rFonts w:cs="Calibri"/>
    </w:rPr>
  </w:style>
  <w:style w:type="character" w:customStyle="1" w:styleId="ListLabel10">
    <w:name w:val="ListLabel 10"/>
    <w:qFormat/>
    <w:rPr>
      <w:rFonts w:cs="Calibri"/>
      <w:color w:val="000000"/>
      <w:sz w:val="22"/>
      <w:szCs w:val="22"/>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sz w:val="22"/>
    </w:rPr>
  </w:style>
  <w:style w:type="character" w:customStyle="1" w:styleId="ListLabel14">
    <w:name w:val="ListLabel 14"/>
    <w:qFormat/>
    <w:rPr>
      <w:rFonts w:cs="Symbol"/>
      <w:vanish w:val="0"/>
      <w:color w:val="000000"/>
      <w:sz w:val="22"/>
      <w:szCs w:val="22"/>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b/>
      <w:color w:val="auto"/>
    </w:rPr>
  </w:style>
  <w:style w:type="character" w:customStyle="1" w:styleId="ListLabel18">
    <w:name w:val="ListLabel 18"/>
    <w:qFormat/>
    <w:rPr>
      <w:b/>
      <w:bCs/>
    </w:rPr>
  </w:style>
  <w:style w:type="character" w:customStyle="1" w:styleId="ListLabel19">
    <w:name w:val="ListLabel 19"/>
    <w:qFormat/>
    <w:rPr>
      <w:b/>
      <w:bCs/>
    </w:rPr>
  </w:style>
  <w:style w:type="character" w:customStyle="1" w:styleId="ListLabel20">
    <w:name w:val="ListLabel 20"/>
    <w:qFormat/>
    <w:rPr>
      <w:b/>
    </w:rPr>
  </w:style>
  <w:style w:type="character" w:customStyle="1" w:styleId="ListLabel21">
    <w:name w:val="ListLabel 21"/>
    <w:qFormat/>
    <w:rPr>
      <w:rFonts w:ascii="Calibri" w:hAnsi="Calibri" w:cs="Calibri"/>
      <w:sz w:val="22"/>
      <w:szCs w:val="22"/>
    </w:rPr>
  </w:style>
  <w:style w:type="character" w:customStyle="1" w:styleId="ListLabel22">
    <w:name w:val="ListLabel 22"/>
    <w:qFormat/>
    <w:rPr>
      <w:rFonts w:ascii="Calibri" w:hAnsi="Calibri" w:cs="Calibri"/>
      <w:b w:val="0"/>
      <w:bCs w:val="0"/>
      <w:sz w:val="22"/>
      <w:szCs w:val="22"/>
    </w:rPr>
  </w:style>
  <w:style w:type="character" w:customStyle="1" w:styleId="ListLabel23">
    <w:name w:val="ListLabel 23"/>
    <w:qFormat/>
    <w:rPr>
      <w:rFonts w:ascii="Calibri" w:hAnsi="Calibri" w:cs="Calibri"/>
    </w:rPr>
  </w:style>
  <w:style w:type="character" w:customStyle="1" w:styleId="ListLabel24">
    <w:name w:val="ListLabel 24"/>
    <w:qFormat/>
    <w:rPr>
      <w:rFonts w:ascii="Calibri" w:hAnsi="Calibri" w:cs="Calibri"/>
      <w:color w:val="000000"/>
      <w:sz w:val="22"/>
      <w:szCs w:val="22"/>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ascii="Calibri" w:hAnsi="Calibri" w:cs="Symbol"/>
      <w:sz w:val="22"/>
    </w:rPr>
  </w:style>
  <w:style w:type="character" w:customStyle="1" w:styleId="ListLabel28">
    <w:name w:val="ListLabel 28"/>
    <w:qFormat/>
    <w:rPr>
      <w:rFonts w:ascii="Calibri" w:hAnsi="Calibri" w:cs="Symbol"/>
      <w:sz w:val="22"/>
    </w:rPr>
  </w:style>
  <w:style w:type="character" w:customStyle="1" w:styleId="ListLabel29">
    <w:name w:val="ListLabel 29"/>
    <w:qFormat/>
    <w:rPr>
      <w:b/>
      <w:color w:val="auto"/>
    </w:rPr>
  </w:style>
  <w:style w:type="character" w:customStyle="1" w:styleId="ListLabel30">
    <w:name w:val="ListLabel 30"/>
    <w:qFormat/>
    <w:rPr>
      <w:rFonts w:ascii="Calibri" w:hAnsi="Calibri" w:cs="Calibri"/>
      <w:sz w:val="22"/>
      <w:szCs w:val="22"/>
    </w:rPr>
  </w:style>
  <w:style w:type="character" w:customStyle="1" w:styleId="ListLabel31">
    <w:name w:val="ListLabel 31"/>
    <w:qFormat/>
    <w:rPr>
      <w:rFonts w:ascii="Calibri" w:hAnsi="Calibri" w:cs="Calibri"/>
      <w:b w:val="0"/>
      <w:bCs w:val="0"/>
      <w:sz w:val="22"/>
      <w:szCs w:val="22"/>
    </w:rPr>
  </w:style>
  <w:style w:type="character" w:customStyle="1" w:styleId="ListLabel32">
    <w:name w:val="ListLabel 32"/>
    <w:qFormat/>
    <w:rPr>
      <w:rFonts w:ascii="Calibri" w:hAnsi="Calibri" w:cs="Calibri"/>
    </w:rPr>
  </w:style>
  <w:style w:type="character" w:customStyle="1" w:styleId="ListLabel33">
    <w:name w:val="ListLabel 33"/>
    <w:qFormat/>
    <w:rPr>
      <w:rFonts w:ascii="Calibri" w:hAnsi="Calibri" w:cs="Calibri"/>
      <w:color w:val="000000"/>
      <w:sz w:val="22"/>
      <w:szCs w:val="22"/>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ascii="Calibri" w:hAnsi="Calibri" w:cs="Symbol"/>
      <w:sz w:val="22"/>
    </w:rPr>
  </w:style>
  <w:style w:type="character" w:customStyle="1" w:styleId="ListLabel37">
    <w:name w:val="ListLabel 37"/>
    <w:qFormat/>
    <w:rPr>
      <w:rFonts w:ascii="Calibri" w:hAnsi="Calibri" w:cs="Symbol"/>
      <w:sz w:val="22"/>
    </w:rPr>
  </w:style>
  <w:style w:type="character" w:customStyle="1" w:styleId="ListLabel38">
    <w:name w:val="ListLabel 38"/>
    <w:qFormat/>
    <w:rPr>
      <w:rFonts w:ascii="Calibri" w:hAnsi="Calibri" w:cs="Calibri"/>
      <w:b/>
      <w:sz w:val="20"/>
      <w:szCs w:val="22"/>
    </w:rPr>
  </w:style>
  <w:style w:type="character" w:customStyle="1" w:styleId="ListLabel39">
    <w:name w:val="ListLabel 39"/>
    <w:qFormat/>
    <w:rPr>
      <w:rFonts w:ascii="Calibri" w:hAnsi="Calibri" w:cs="Calibri"/>
      <w:b w:val="0"/>
      <w:bCs w:val="0"/>
      <w:sz w:val="22"/>
      <w:szCs w:val="22"/>
    </w:rPr>
  </w:style>
  <w:style w:type="character" w:customStyle="1" w:styleId="ListLabel40">
    <w:name w:val="ListLabel 40"/>
    <w:qFormat/>
    <w:rPr>
      <w:rFonts w:ascii="Calibri" w:hAnsi="Calibri" w:cs="Calibri"/>
    </w:rPr>
  </w:style>
  <w:style w:type="character" w:customStyle="1" w:styleId="ListLabel41">
    <w:name w:val="ListLabel 41"/>
    <w:qFormat/>
    <w:rPr>
      <w:rFonts w:ascii="Calibri" w:hAnsi="Calibri" w:cs="Calibri"/>
      <w:color w:val="000000"/>
      <w:sz w:val="22"/>
      <w:szCs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Calibri" w:hAnsi="Calibri" w:cs="Symbol"/>
      <w:sz w:val="22"/>
    </w:rPr>
  </w:style>
  <w:style w:type="character" w:customStyle="1" w:styleId="ListLabel45">
    <w:name w:val="ListLabel 45"/>
    <w:qFormat/>
    <w:rPr>
      <w:rFonts w:ascii="Calibri" w:hAnsi="Calibri" w:cs="Symbol"/>
      <w:sz w:val="22"/>
    </w:rPr>
  </w:style>
  <w:style w:type="paragraph" w:styleId="Nagwek">
    <w:name w:val="header"/>
    <w:basedOn w:val="Normalny"/>
    <w:next w:val="Tekstpodstawowy"/>
    <w:link w:val="NagwekZnak"/>
    <w:uiPriority w:val="99"/>
    <w:unhideWhenUsed/>
    <w:rsid w:val="004C00E4"/>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Akapitzlist">
    <w:name w:val="List Paragraph"/>
    <w:basedOn w:val="Normalny"/>
    <w:link w:val="AkapitzlistZnak"/>
    <w:uiPriority w:val="34"/>
    <w:qFormat/>
    <w:rsid w:val="00DD46EF"/>
    <w:pPr>
      <w:ind w:left="720"/>
      <w:contextualSpacing/>
    </w:pPr>
  </w:style>
  <w:style w:type="paragraph" w:styleId="Stopka">
    <w:name w:val="footer"/>
    <w:basedOn w:val="Normalny"/>
    <w:link w:val="StopkaZnak"/>
    <w:uiPriority w:val="99"/>
    <w:unhideWhenUsed/>
    <w:rsid w:val="004C00E4"/>
    <w:pPr>
      <w:tabs>
        <w:tab w:val="center" w:pos="4536"/>
        <w:tab w:val="right" w:pos="9072"/>
      </w:tabs>
    </w:pPr>
  </w:style>
  <w:style w:type="paragraph" w:styleId="Tekstprzypisudolnego">
    <w:name w:val="footnote text"/>
    <w:basedOn w:val="Normalny"/>
    <w:link w:val="TekstprzypisudolnegoZnak"/>
    <w:uiPriority w:val="99"/>
    <w:semiHidden/>
    <w:unhideWhenUsed/>
    <w:rsid w:val="00B43C66"/>
    <w:rPr>
      <w:sz w:val="20"/>
      <w:szCs w:val="20"/>
    </w:rPr>
  </w:style>
  <w:style w:type="paragraph" w:styleId="Tytu">
    <w:name w:val="Title"/>
    <w:basedOn w:val="Normalny"/>
    <w:link w:val="TytuZnak"/>
    <w:qFormat/>
    <w:rsid w:val="00E33DBF"/>
    <w:pPr>
      <w:suppressAutoHyphens/>
      <w:spacing w:line="100" w:lineRule="atLeast"/>
      <w:jc w:val="center"/>
    </w:pPr>
    <w:rPr>
      <w:rFonts w:ascii="Times New Roman" w:eastAsia="Times New Roman" w:hAnsi="Times New Roman"/>
      <w:b/>
      <w:bCs/>
      <w:kern w:val="2"/>
      <w:sz w:val="36"/>
      <w:szCs w:val="20"/>
      <w:lang w:eastAsia="hi-IN" w:bidi="hi-IN"/>
    </w:rPr>
  </w:style>
  <w:style w:type="paragraph" w:customStyle="1" w:styleId="Tekstpodstawowy31">
    <w:name w:val="Tekst podstawowy 31"/>
    <w:basedOn w:val="Normalny"/>
    <w:qFormat/>
    <w:rsid w:val="00E33DBF"/>
    <w:pPr>
      <w:suppressAutoHyphens/>
      <w:spacing w:line="100" w:lineRule="atLeast"/>
      <w:jc w:val="both"/>
    </w:pPr>
    <w:rPr>
      <w:rFonts w:ascii="Times New Roman" w:eastAsia="Times New Roman" w:hAnsi="Times New Roman"/>
      <w:kern w:val="2"/>
      <w:sz w:val="24"/>
      <w:szCs w:val="20"/>
      <w:lang w:eastAsia="hi-IN" w:bidi="hi-IN"/>
    </w:rPr>
  </w:style>
  <w:style w:type="paragraph" w:customStyle="1" w:styleId="Tekstpodstawowywcity31">
    <w:name w:val="Tekst podstawowy wcięty 31"/>
    <w:basedOn w:val="Normalny"/>
    <w:qFormat/>
    <w:rsid w:val="00E33DBF"/>
    <w:pPr>
      <w:suppressAutoHyphens/>
      <w:spacing w:line="100" w:lineRule="atLeast"/>
      <w:ind w:left="709" w:hanging="283"/>
    </w:pPr>
    <w:rPr>
      <w:rFonts w:ascii="Times New Roman" w:eastAsia="Times New Roman" w:hAnsi="Times New Roman"/>
      <w:kern w:val="2"/>
      <w:sz w:val="24"/>
      <w:szCs w:val="20"/>
      <w:lang w:eastAsia="hi-IN" w:bidi="hi-IN"/>
    </w:rPr>
  </w:style>
  <w:style w:type="paragraph" w:customStyle="1" w:styleId="Standard">
    <w:name w:val="Standard"/>
    <w:qFormat/>
    <w:rsid w:val="00E33DBF"/>
    <w:pPr>
      <w:suppressAutoHyphens/>
    </w:pPr>
    <w:rPr>
      <w:rFonts w:ascii="Calibri" w:eastAsia="Calibri" w:hAnsi="Calibri" w:cs="Times New Roman"/>
      <w:sz w:val="22"/>
      <w:lang w:eastAsia="pl-PL"/>
      <w14:ligatures w14:val="none"/>
    </w:rPr>
  </w:style>
  <w:style w:type="paragraph" w:styleId="Podtytu">
    <w:name w:val="Subtitle"/>
    <w:basedOn w:val="Normalny"/>
    <w:link w:val="PodtytuZnak"/>
    <w:uiPriority w:val="11"/>
    <w:qFormat/>
    <w:rsid w:val="00E33DBF"/>
    <w:pPr>
      <w:spacing w:after="160"/>
    </w:pPr>
    <w:rPr>
      <w:rFonts w:asciiTheme="minorHAnsi" w:eastAsiaTheme="minorEastAsia" w:hAnsiTheme="minorHAnsi" w:cstheme="minorBidi"/>
      <w:color w:val="5A5A5A" w:themeColor="text1" w:themeTint="A5"/>
      <w:spacing w:val="15"/>
    </w:rPr>
  </w:style>
  <w:style w:type="paragraph" w:customStyle="1" w:styleId="Default">
    <w:name w:val="Default"/>
    <w:qFormat/>
    <w:pPr>
      <w:widowControl w:val="0"/>
    </w:pPr>
    <w:rPr>
      <w:rFonts w:ascii="Calibri" w:eastAsia="Calibri" w:hAnsi="Calibri"/>
      <w:color w:val="000000"/>
      <w:sz w:val="24"/>
    </w:rPr>
  </w:style>
  <w:style w:type="paragraph" w:styleId="Tekstpodstawowy3">
    <w:name w:val="Body Text 3"/>
    <w:basedOn w:val="Normalny"/>
    <w:qFormat/>
    <w:pPr>
      <w:jc w:val="both"/>
    </w:pPr>
  </w:style>
  <w:style w:type="paragraph" w:styleId="Tekstdymka">
    <w:name w:val="Balloon Text"/>
    <w:basedOn w:val="Normalny"/>
    <w:link w:val="TekstdymkaZnak"/>
    <w:uiPriority w:val="99"/>
    <w:semiHidden/>
    <w:unhideWhenUsed/>
    <w:rsid w:val="00AC5B57"/>
    <w:rPr>
      <w:rFonts w:ascii="Tahoma" w:hAnsi="Tahoma" w:cs="Tahoma"/>
      <w:sz w:val="16"/>
      <w:szCs w:val="16"/>
    </w:rPr>
  </w:style>
  <w:style w:type="character" w:customStyle="1" w:styleId="TekstdymkaZnak">
    <w:name w:val="Tekst dymka Znak"/>
    <w:basedOn w:val="Domylnaczcionkaakapitu"/>
    <w:link w:val="Tekstdymka"/>
    <w:uiPriority w:val="99"/>
    <w:semiHidden/>
    <w:rsid w:val="00AC5B57"/>
    <w:rPr>
      <w:rFonts w:ascii="Tahoma" w:eastAsia="Calibri"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499BE-1C54-4AB1-BDE0-67AD29BE4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2864</Words>
  <Characters>17186</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Iwińska</dc:creator>
  <cp:lastModifiedBy>Barbara Dąbkowska</cp:lastModifiedBy>
  <cp:revision>11</cp:revision>
  <cp:lastPrinted>2024-02-08T12:45:00Z</cp:lastPrinted>
  <dcterms:created xsi:type="dcterms:W3CDTF">2024-07-18T12:17:00Z</dcterms:created>
  <dcterms:modified xsi:type="dcterms:W3CDTF">2024-07-26T07:48:00Z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