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D9" w:rsidRDefault="00544FD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Regulamin konkursu</w:t>
      </w:r>
      <w:r>
        <w:rPr>
          <w:rFonts w:ascii="Times New Roman" w:hAnsi="Times New Roman" w:cs="Times New Roman"/>
          <w:sz w:val="40"/>
          <w:szCs w:val="40"/>
        </w:rPr>
        <w:br/>
        <w:t xml:space="preserve"> Konkurs fotograficzny „Jesień z książką w obiektywie”</w:t>
      </w:r>
    </w:p>
    <w:p w:rsidR="00B12ED9" w:rsidRDefault="00544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I. POSTANOWIENIA OGÓLNE.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1. Niniejszy regulamin dalej „Regulamin” określa ogólne warunki uczestnictwa w konkursie pod nazwą „Konkurs fotograficzny. Jesień z książką w </w:t>
      </w:r>
      <w:r w:rsidRPr="00544FDA">
        <w:rPr>
          <w:rFonts w:ascii="Times New Roman" w:hAnsi="Times New Roman" w:cs="Times New Roman"/>
          <w:sz w:val="24"/>
          <w:szCs w:val="24"/>
        </w:rPr>
        <w:t>obiektywie.”, zwanym dalej “Konkurs”.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2. Organizatorem Konkursu jest Gminna Biblioteka Publiczna we Włoszakowicach (zwana dalej: „Organizatorem”).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3. Konkurs organizowany jest na terytorium Rzeczypospolitej Polskiej.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4. Czas trwania Konkursu: od 04.11.2</w:t>
      </w:r>
      <w:r w:rsidRPr="00544FDA">
        <w:rPr>
          <w:rFonts w:ascii="Times New Roman" w:hAnsi="Times New Roman" w:cs="Times New Roman"/>
          <w:sz w:val="24"/>
          <w:szCs w:val="24"/>
        </w:rPr>
        <w:t>019 r. do 22.11. 2019 r.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5. Uczestnikiem Konkursu może być wyłącznie pełnoletnia osoba fizyczna, która: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a) zamieszkuje na terytorium Rzeczpospolitej Polskiej,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b) nie zajmuje się profesjonalnie fotografiką, w szczególności: nie prowadzi działalności gospod</w:t>
      </w:r>
      <w:r w:rsidRPr="00544FDA">
        <w:rPr>
          <w:rFonts w:ascii="Times New Roman" w:hAnsi="Times New Roman" w:cs="Times New Roman"/>
          <w:sz w:val="24"/>
          <w:szCs w:val="24"/>
        </w:rPr>
        <w:t>arczej związanej ze świadczeniem usług fotograficznych lub nie świadczy ww. usług na dowolnej podstawie prawnej,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c) w okresie od 04.11.2019 r. do 22.11.2019 r. wypełni formularz zgłoszeniowy i zgłosi fotografie do Konkursu (dalej: Zgłoszenie Konkursowe”),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d) posiada pełną zdolność do czynności prawnych. Osoby niemające pełnej zdolności do czynności prawnych mogą wziąć udział w Konkursie pod warunkiem uzyskania uprzedniej pisemnej zgody opiekuna prawnego lub przedstawiciela ustawowego na uczestnictwo w Konku</w:t>
      </w:r>
      <w:r w:rsidRPr="00544FDA">
        <w:rPr>
          <w:rFonts w:ascii="Times New Roman" w:hAnsi="Times New Roman" w:cs="Times New Roman"/>
          <w:sz w:val="24"/>
          <w:szCs w:val="24"/>
        </w:rPr>
        <w:t xml:space="preserve">rsie. Organizator zastrzega sobie prawo do weryfikacji czy taka zgoda została udzielona przez opiekuna prawnego lub przedstawiciela ustawowego.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6. Uczestnikami Konkursu nie mogą być pracownicy bądź współpracownicy Organizatora oraz najbliżsi członkowie ic</w:t>
      </w:r>
      <w:r w:rsidRPr="00544FDA">
        <w:rPr>
          <w:rFonts w:ascii="Times New Roman" w:hAnsi="Times New Roman" w:cs="Times New Roman"/>
          <w:sz w:val="24"/>
          <w:szCs w:val="24"/>
        </w:rPr>
        <w:t xml:space="preserve">h rodzin. Przez członków najbliższej rodziny rozumie się wstępnych, zstępnych, rodzeństwo, małżonków, małżonków rodzeństwa, krewnych w linii bocznej i osoby pozostające w stosunku przysposobienia.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7. Konkurs zostanie ogłoszony w szczególności na stronie i</w:t>
      </w:r>
      <w:r w:rsidRPr="00544FDA">
        <w:rPr>
          <w:rFonts w:ascii="Times New Roman" w:hAnsi="Times New Roman" w:cs="Times New Roman"/>
          <w:sz w:val="24"/>
          <w:szCs w:val="24"/>
        </w:rPr>
        <w:t xml:space="preserve">nternetowej wloszakowice.pl, a także na oficjalnej stronie Biblioteki na </w:t>
      </w:r>
      <w:proofErr w:type="spellStart"/>
      <w:r w:rsidRPr="00544FDA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544FDA">
        <w:rPr>
          <w:rFonts w:ascii="Times New Roman" w:hAnsi="Times New Roman" w:cs="Times New Roman"/>
          <w:sz w:val="24"/>
          <w:szCs w:val="24"/>
        </w:rPr>
        <w:t>: www.facebook.com/gbpwloszakowice/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A">
        <w:rPr>
          <w:rFonts w:ascii="Times New Roman" w:hAnsi="Times New Roman" w:cs="Times New Roman"/>
          <w:b/>
          <w:sz w:val="24"/>
          <w:szCs w:val="24"/>
        </w:rPr>
        <w:t xml:space="preserve">II. WARUNKI UCZESTNICTWA W KONKURSIE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1. W Konkursie można brać udział wyłącznie osobiście, tj. niedopuszczalne jest dokonywanie Zgłoszeń </w:t>
      </w:r>
      <w:r w:rsidRPr="00544FDA">
        <w:rPr>
          <w:rFonts w:ascii="Times New Roman" w:hAnsi="Times New Roman" w:cs="Times New Roman"/>
          <w:sz w:val="24"/>
          <w:szCs w:val="24"/>
        </w:rPr>
        <w:t>Konkursowych w imieniu osób trzecich.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2. Udział w Konkursie jest bezpłatny oraz dobrowolny. Związane z nim udostępnienie danych jest całkowicie dobrowolne.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lastRenderedPageBreak/>
        <w:t>3. Warunkami udziału w Konkursie są: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a) zapoznanie się i akceptacja Regulaminu Konkursu;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b) wyra</w:t>
      </w:r>
      <w:r w:rsidRPr="00544FDA">
        <w:rPr>
          <w:rFonts w:ascii="Times New Roman" w:hAnsi="Times New Roman" w:cs="Times New Roman"/>
          <w:sz w:val="24"/>
          <w:szCs w:val="24"/>
        </w:rPr>
        <w:t>żenie zgody na przetwarzanie danych osobowych w celu realizacji Konkursu i wydania nagród w Konkursie,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c) wypełnienie formularza konkursowego i dostarczenie wraz ze zdjęciem do Gminnej Biblioteki Publicznej we Włoszakowicach, Filii Bibliotecznej w Krzycku </w:t>
      </w:r>
      <w:r w:rsidRPr="00544FDA">
        <w:rPr>
          <w:rFonts w:ascii="Times New Roman" w:hAnsi="Times New Roman" w:cs="Times New Roman"/>
          <w:sz w:val="24"/>
          <w:szCs w:val="24"/>
        </w:rPr>
        <w:t>Wielkim lub Filii Bibliotecznej w Bukówcu Górnym,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d) wyrażenie zgody na korzystanie ze zgłoszonej pracy fotograficznej i zawartych w niej utworów i wizerunków w zakresie określonym w Regulaminie, w szczególności w celu realizacji Konkursu,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e) działanie z</w:t>
      </w:r>
      <w:r w:rsidRPr="00544FDA">
        <w:rPr>
          <w:rFonts w:ascii="Times New Roman" w:hAnsi="Times New Roman" w:cs="Times New Roman"/>
          <w:sz w:val="24"/>
          <w:szCs w:val="24"/>
        </w:rPr>
        <w:t>godnie z prawem i dobrymi obyczajami, w szczególności Uczestnicy powinni dbać, by Zgłoszenie Konkursowe nie zawierało treści sprzecznych z prawem, dobrymi obyczajami, naruszających prawa osób trzecich, jak również przedstawiających lub opisujących sytuacje</w:t>
      </w:r>
      <w:r w:rsidRPr="00544FDA">
        <w:rPr>
          <w:rFonts w:ascii="Times New Roman" w:hAnsi="Times New Roman" w:cs="Times New Roman"/>
          <w:sz w:val="24"/>
          <w:szCs w:val="24"/>
        </w:rPr>
        <w:t xml:space="preserve"> lub zdarzenia, które mogą powodować zagrożenie dla zdrowia lub życia ludzi lub zwierząt,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f) niepodejmowanie działań, które w sposób niezgodny z prawem, Regulaminem lub dobrymi obyczajami mogłyby zapewnić przewagę nad innymi Uczestnikami.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4. Zgłoszenie k</w:t>
      </w:r>
      <w:r w:rsidRPr="00544FDA">
        <w:rPr>
          <w:rFonts w:ascii="Times New Roman" w:hAnsi="Times New Roman" w:cs="Times New Roman"/>
          <w:sz w:val="24"/>
          <w:szCs w:val="24"/>
        </w:rPr>
        <w:t>onkursowe (Załącznik nr 1) powinno odpowiadać wymogom wskazanym w Regulaminie, w szczególności zawierać: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- tytuł pracy(fotografii)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- imię i nazwisko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- telefon kontaktowy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- adres e-mail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5. Dokonanie Zgłoszenia Konkursowego jest równoznaczne z oświadczeniem Uczestnika, iż: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a) jest twórcą fotografii zgłoszonych w ramach Konkursu oraz przysługują mu niczym nieograniczone autorskie prawa majątkowe i osobiste do fotografii,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b) jest uprawnion</w:t>
      </w:r>
      <w:r w:rsidRPr="00544FDA">
        <w:rPr>
          <w:rFonts w:ascii="Times New Roman" w:hAnsi="Times New Roman" w:cs="Times New Roman"/>
          <w:sz w:val="24"/>
          <w:szCs w:val="24"/>
        </w:rPr>
        <w:t>y do udzielania licencji oraz zezwoleń, o których mowa w Regulaminie,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c) udziela licencji na zasadach opisanych w § IV niniejszego Regulaminu,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d) posiada wszelkie niezbędne i nieodwołalne zgody osób widniejących na przesłanych fotografiach na rozpowszechn</w:t>
      </w:r>
      <w:r w:rsidRPr="00544FDA">
        <w:rPr>
          <w:rFonts w:ascii="Times New Roman" w:hAnsi="Times New Roman" w:cs="Times New Roman"/>
          <w:sz w:val="24"/>
          <w:szCs w:val="24"/>
        </w:rPr>
        <w:t xml:space="preserve">ianie ich wizerunku, w szczególności na wykorzystanie przez Organizatora w zakresie o jakim mowa w </w:t>
      </w:r>
      <w:proofErr w:type="spellStart"/>
      <w:r w:rsidRPr="00544FD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44FDA">
        <w:rPr>
          <w:rFonts w:ascii="Times New Roman" w:hAnsi="Times New Roman" w:cs="Times New Roman"/>
          <w:sz w:val="24"/>
          <w:szCs w:val="24"/>
        </w:rPr>
        <w:t xml:space="preserve"> c) powyżej,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e) zobowiązuje się do zwalniania Organizatora od wszelkiej odpowiedzialności z tytułu roszczeń osób trzecich dotyczących naruszenia jakichko</w:t>
      </w:r>
      <w:r w:rsidRPr="00544FDA">
        <w:rPr>
          <w:rFonts w:ascii="Times New Roman" w:hAnsi="Times New Roman" w:cs="Times New Roman"/>
          <w:sz w:val="24"/>
          <w:szCs w:val="24"/>
        </w:rPr>
        <w:t xml:space="preserve">lwiek praw osób trzecich, w tym dóbr </w:t>
      </w:r>
      <w:r w:rsidRPr="00544FDA">
        <w:rPr>
          <w:rFonts w:ascii="Times New Roman" w:hAnsi="Times New Roman" w:cs="Times New Roman"/>
          <w:sz w:val="24"/>
          <w:szCs w:val="24"/>
        </w:rPr>
        <w:lastRenderedPageBreak/>
        <w:t>osobistych, praw autorskich, praw pokrewnych lub praw własności przemysłowej w związku z korzystaniem przez Organizatora z tych praw w przypadku gdyby którekolwiek z oświadczeń Uczestnika okazało się nieprawdziwe. W prz</w:t>
      </w:r>
      <w:r w:rsidRPr="00544FDA">
        <w:rPr>
          <w:rFonts w:ascii="Times New Roman" w:hAnsi="Times New Roman" w:cs="Times New Roman"/>
          <w:sz w:val="24"/>
          <w:szCs w:val="24"/>
        </w:rPr>
        <w:t>ypadku wystąpienia takich roszczeń, Uczestnik zobowiązuje się do ich zaspokojenia i zwolnienia Organizatora od wszelkiej odpowiedzialności w tym zakresie. W przypadku, gdy Organizator byłby zobowiązany zgodnie z obowiązującym prawem do zapłaty jakiegokolwi</w:t>
      </w:r>
      <w:r w:rsidRPr="00544FDA">
        <w:rPr>
          <w:rFonts w:ascii="Times New Roman" w:hAnsi="Times New Roman" w:cs="Times New Roman"/>
          <w:sz w:val="24"/>
          <w:szCs w:val="24"/>
        </w:rPr>
        <w:t>ek odszkodowania w związku z roszczeniami osób trzecich, o których mowa powyżej, Uczestnik zobowiązany jest niezwłocznie zwrócić Organizatorowi kwoty odpowiadającej tym roszczeniom oraz wszelkich wydatków związanych z nimi kosztów i wydatków łącznie z kosz</w:t>
      </w:r>
      <w:r w:rsidRPr="00544FDA">
        <w:rPr>
          <w:rFonts w:ascii="Times New Roman" w:hAnsi="Times New Roman" w:cs="Times New Roman"/>
          <w:sz w:val="24"/>
          <w:szCs w:val="24"/>
        </w:rPr>
        <w:t xml:space="preserve">tami zastępstwa prawnego (procesowego).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6. Niedopuszczalne jest zgłaszanie do Konkursu fotografii, które: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a) naruszają prawa osób trzecich, w szczególności prawa autorskie i pokrewne, dobra osobiste oraz prawa własności intelektualnej,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b) zawierają </w:t>
      </w:r>
      <w:r w:rsidRPr="00544FDA">
        <w:rPr>
          <w:rFonts w:ascii="Times New Roman" w:hAnsi="Times New Roman" w:cs="Times New Roman"/>
          <w:sz w:val="24"/>
          <w:szCs w:val="24"/>
        </w:rPr>
        <w:t>treści niezgodne z prawem lub dobrymi obyczajami, w szczególności obraźliwe, wulgarne, pornograficzne, propagujące przemoc, nienawiść rasową lub religijną,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c) zawierają przekazy reklamowe,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d) są spamem lub niezamówioną informacją handlową,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e) zawierają </w:t>
      </w:r>
      <w:r w:rsidRPr="00544FDA">
        <w:rPr>
          <w:rFonts w:ascii="Times New Roman" w:hAnsi="Times New Roman" w:cs="Times New Roman"/>
          <w:sz w:val="24"/>
          <w:szCs w:val="24"/>
        </w:rPr>
        <w:t>uszkodzone pliki lub wirusy,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f) zawierają odnośniki do innych stron internetowych, w szczególności stron zawierających treści, o których mowa powyżej.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7. Wyłączona od udziału w Konkursie będzie osoba, co do której zachodzi uzasadnione podejrzenie, że pod</w:t>
      </w:r>
      <w:r w:rsidRPr="00544FDA">
        <w:rPr>
          <w:rFonts w:ascii="Times New Roman" w:hAnsi="Times New Roman" w:cs="Times New Roman"/>
          <w:sz w:val="24"/>
          <w:szCs w:val="24"/>
        </w:rPr>
        <w:t xml:space="preserve">ejmowała działania lub zaniechania, jakie w sposób niezgodny z prawem lub dobrymi obyczajami, mogły zapewnić tej osobie przewagę nad innymi Uczestnikami.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A">
        <w:rPr>
          <w:rFonts w:ascii="Times New Roman" w:hAnsi="Times New Roman" w:cs="Times New Roman"/>
          <w:b/>
          <w:sz w:val="24"/>
          <w:szCs w:val="24"/>
        </w:rPr>
        <w:t xml:space="preserve">III. ZADANIE KONKURSOWE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1. Przedmiotem zadania konkursowego jest dostarczenie przez Uczestnika fotog</w:t>
      </w:r>
      <w:r w:rsidRPr="00544FDA">
        <w:rPr>
          <w:rFonts w:ascii="Times New Roman" w:hAnsi="Times New Roman" w:cs="Times New Roman"/>
          <w:sz w:val="24"/>
          <w:szCs w:val="24"/>
        </w:rPr>
        <w:t>rafii zgodnej z tematem Konkursu wraz z formularzem zgłoszeniowym do Gminnej Biblioteki Publicznej we Włoszakowicach, Filii Bibliotecznej w Krzycku Wielkim lub Filii Bibliotecznej w Bukówcu Górnym.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2. Zgłoszone do Konkursu fotografie prosimy dostarczyć w p</w:t>
      </w:r>
      <w:r w:rsidRPr="00544FDA">
        <w:rPr>
          <w:rFonts w:ascii="Times New Roman" w:hAnsi="Times New Roman" w:cs="Times New Roman"/>
          <w:sz w:val="24"/>
          <w:szCs w:val="24"/>
        </w:rPr>
        <w:t>ostaci wydruków na papierze fotograficznym w formacie nie mniejszym niż 15x21.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3. Uczestnik może dodać maksymalnie 1 (jedno) zdjęcie w ramach całego Konkursu, z zastrzeżeniem, iż Uczestnik może wygrać maksymalnie jedną Nagrodę Główną w całym Konkursie.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4.</w:t>
      </w:r>
      <w:r w:rsidRPr="00544FDA">
        <w:rPr>
          <w:rFonts w:ascii="Times New Roman" w:hAnsi="Times New Roman" w:cs="Times New Roman"/>
          <w:sz w:val="24"/>
          <w:szCs w:val="24"/>
        </w:rPr>
        <w:t xml:space="preserve"> Organizator zastrzega sobie prawo do usunięcia zdjęć, które nie spełniają warunków Regulaminu Konkursu.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PRAWA AUTORSKIE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1. Uczestnik Konkursu z chwilą zgłoszenia do udziału w Konkursie, jednocześnie udziela Organizatorowi bezpłatnie licencji niewyłą</w:t>
      </w:r>
      <w:r w:rsidRPr="00544FDA">
        <w:rPr>
          <w:rFonts w:ascii="Times New Roman" w:hAnsi="Times New Roman" w:cs="Times New Roman"/>
          <w:sz w:val="24"/>
          <w:szCs w:val="24"/>
        </w:rPr>
        <w:t>cznej do fotografii zgłoszonych w ramach Konkursu bez ograniczeń czasowych, ilościowych oraz terytorialnych na wszystkich znanych w dniu zgłoszenia do Konkursu polach eksploatacji, w szczególności: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a) w zakresie utrwalania i zwielokrotniania utworu - wytw</w:t>
      </w:r>
      <w:r w:rsidRPr="00544FDA">
        <w:rPr>
          <w:rFonts w:ascii="Times New Roman" w:hAnsi="Times New Roman" w:cs="Times New Roman"/>
          <w:sz w:val="24"/>
          <w:szCs w:val="24"/>
        </w:rPr>
        <w:t>arzanie określoną techniką egzemplarzy utworu, w tym techniką drukarską, reprograficzną, zapisu magnetycznego oraz techniką cyfrową,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b) w zakresie obrotu oryginałem albo egzemplarzami, na których utwór utrwalono - wprowadzanie do obrotu, użyczenie lub naj</w:t>
      </w:r>
      <w:r w:rsidRPr="00544FDA">
        <w:rPr>
          <w:rFonts w:ascii="Times New Roman" w:hAnsi="Times New Roman" w:cs="Times New Roman"/>
          <w:sz w:val="24"/>
          <w:szCs w:val="24"/>
        </w:rPr>
        <w:t>em oryginału albo egzemplarzy,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c) w zakresie rozpowszechniania utworu - publiczne wykonanie, wystawienie, wyświetlenie, odtworzenie oraz nadawanie i </w:t>
      </w:r>
      <w:proofErr w:type="spellStart"/>
      <w:r w:rsidRPr="00544FDA">
        <w:rPr>
          <w:rFonts w:ascii="Times New Roman" w:hAnsi="Times New Roman" w:cs="Times New Roman"/>
          <w:sz w:val="24"/>
          <w:szCs w:val="24"/>
        </w:rPr>
        <w:t>reemitowanie</w:t>
      </w:r>
      <w:proofErr w:type="spellEnd"/>
      <w:r w:rsidRPr="00544FDA">
        <w:rPr>
          <w:rFonts w:ascii="Times New Roman" w:hAnsi="Times New Roman" w:cs="Times New Roman"/>
          <w:sz w:val="24"/>
          <w:szCs w:val="24"/>
        </w:rPr>
        <w:t xml:space="preserve">, a także publiczne udostępnianie utworu w taki sposób, aby każdy mógł mieć do niego dostęp w </w:t>
      </w:r>
      <w:r w:rsidRPr="00544FDA">
        <w:rPr>
          <w:rFonts w:ascii="Times New Roman" w:hAnsi="Times New Roman" w:cs="Times New Roman"/>
          <w:sz w:val="24"/>
          <w:szCs w:val="24"/>
        </w:rPr>
        <w:t>miejscu i w czasie przez siebie wybranym,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d) jednocześnie wyraża zgodę na wykonanie praw autorskich zależnych do fotografii i jej opracowań, w szczególności twórcze przekształcanie, przerabiania i adaptowania całości lub fragmentów, wielokrotne publikowan</w:t>
      </w:r>
      <w:r w:rsidRPr="00544FDA">
        <w:rPr>
          <w:rFonts w:ascii="Times New Roman" w:hAnsi="Times New Roman" w:cs="Times New Roman"/>
          <w:sz w:val="24"/>
          <w:szCs w:val="24"/>
        </w:rPr>
        <w:t>ie w materiałach promocyjnych związanych z Konkursem (tegorocznej i każdej następnej edycji), a także na stronie internetowej www.wloszakowice.pl lub www.facebook.com/gbpwloszakowice oraz wykorzystywanie ich w celach promocyjnych i marketingowych Organizat</w:t>
      </w:r>
      <w:r w:rsidRPr="00544FDA">
        <w:rPr>
          <w:rFonts w:ascii="Times New Roman" w:hAnsi="Times New Roman" w:cs="Times New Roman"/>
          <w:sz w:val="24"/>
          <w:szCs w:val="24"/>
        </w:rPr>
        <w:t>ora.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2. Uczestnik upoważnia Organizatora do decydowania o oznaczeniu, sposobie oznaczenia lub braku oznaczenia ww. fotografii.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3. Organizator nie ma obowiązku wykorzystania ww. fotografii na żadnym z pól eksploatacji wymienionych powyżej.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A">
        <w:rPr>
          <w:rFonts w:ascii="Times New Roman" w:hAnsi="Times New Roman" w:cs="Times New Roman"/>
          <w:b/>
          <w:sz w:val="24"/>
          <w:szCs w:val="24"/>
        </w:rPr>
        <w:t>V. OCENA FOTOG</w:t>
      </w:r>
      <w:r w:rsidRPr="00544FDA">
        <w:rPr>
          <w:rFonts w:ascii="Times New Roman" w:hAnsi="Times New Roman" w:cs="Times New Roman"/>
          <w:b/>
          <w:sz w:val="24"/>
          <w:szCs w:val="24"/>
        </w:rPr>
        <w:t xml:space="preserve">RAFII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1. Jury powołane przez Organizatora wyłoni 3 (trzech) laureatów Konkursu.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</w:t>
      </w:r>
      <w:r w:rsidRPr="00544FDA">
        <w:rPr>
          <w:rFonts w:ascii="Times New Roman" w:hAnsi="Times New Roman" w:cs="Times New Roman"/>
          <w:sz w:val="24"/>
          <w:szCs w:val="24"/>
        </w:rPr>
        <w:t xml:space="preserve">2. Kryterium wyboru laureatów przez Jury oraz podstawą przyznania laureatom nagród jest oryginalność i kreatywność oraz walory artystyczne fotografii zgłoszonych do Konkursu.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5. Wyniki Konkursu zostaną podane na stronie internetowej www.wloszakowice.pl or</w:t>
      </w:r>
      <w:r w:rsidRPr="00544FDA">
        <w:rPr>
          <w:rFonts w:ascii="Times New Roman" w:hAnsi="Times New Roman" w:cs="Times New Roman"/>
          <w:sz w:val="24"/>
          <w:szCs w:val="24"/>
        </w:rPr>
        <w:t>az www.facebook.com/gbpwloszakowice do dnia 29.11.2019 r.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A">
        <w:rPr>
          <w:rFonts w:ascii="Times New Roman" w:hAnsi="Times New Roman" w:cs="Times New Roman"/>
          <w:b/>
          <w:sz w:val="24"/>
          <w:szCs w:val="24"/>
        </w:rPr>
        <w:t xml:space="preserve">VI. ROZWIĄZANIE KONKURSU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1. Laureaci zostaną powiadomieni o przyznanych Nagrodach w terminie 7 dni roboczych od daty rozstrzygnięcia Konkursu na adres e-mail lub telefonicznie.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2. Nagrody zostaną </w:t>
      </w:r>
      <w:r w:rsidRPr="00544FDA">
        <w:rPr>
          <w:rFonts w:ascii="Times New Roman" w:hAnsi="Times New Roman" w:cs="Times New Roman"/>
          <w:sz w:val="24"/>
          <w:szCs w:val="24"/>
        </w:rPr>
        <w:t>przekazane Laureatom Konkursu w terminie nieprzekraczającym 60 dni od daty ogłoszenia wyników.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lastRenderedPageBreak/>
        <w:t xml:space="preserve"> 3. Nagrody w Konkursie nie można zamienić na inną nagrodę, ani na ekwiwalent pieniężny.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A">
        <w:rPr>
          <w:rFonts w:ascii="Times New Roman" w:hAnsi="Times New Roman" w:cs="Times New Roman"/>
          <w:b/>
          <w:sz w:val="24"/>
          <w:szCs w:val="24"/>
        </w:rPr>
        <w:t xml:space="preserve">VII. KLAUZULA INFORMACYJNA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Niniejszym informujemy, że: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 1. Administra</w:t>
      </w:r>
      <w:r w:rsidRPr="00544FDA">
        <w:rPr>
          <w:rFonts w:ascii="Times New Roman" w:hAnsi="Times New Roman" w:cs="Times New Roman"/>
          <w:sz w:val="24"/>
          <w:szCs w:val="24"/>
        </w:rPr>
        <w:t>torem Pani/Pana danych osobowych jest Gminna Biblioteka Publiczna we Włoszakowicach, Pl. 21 Października 3, 64-140 Włoszakowice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2. </w:t>
      </w:r>
      <w:r w:rsidRPr="00544FDA">
        <w:rPr>
          <w:rFonts w:ascii="Times New Roman" w:hAnsi="Times New Roman" w:cs="Times New Roman"/>
          <w:sz w:val="24"/>
          <w:szCs w:val="24"/>
        </w:rPr>
        <w:t xml:space="preserve">Z Inspektorem Ochrony Danych Osobowych (IOD) można się kontaktować za pomocą e-mail: </w:t>
      </w:r>
      <w:hyperlink r:id="rId5">
        <w:r w:rsidRPr="00544FDA">
          <w:rPr>
            <w:rStyle w:val="czeinternetowe"/>
            <w:rFonts w:ascii="Times New Roman" w:hAnsi="Times New Roman" w:cs="Times New Roman"/>
            <w:sz w:val="24"/>
            <w:szCs w:val="24"/>
          </w:rPr>
          <w:t>iod@wloszakowice.pl</w:t>
        </w:r>
      </w:hyperlink>
    </w:p>
    <w:p w:rsidR="00B12ED9" w:rsidRPr="00544FDA" w:rsidRDefault="00544FDA" w:rsidP="00544FDA">
      <w:pPr>
        <w:jc w:val="both"/>
        <w:rPr>
          <w:rFonts w:ascii="Times New Roman" w:hAnsi="Times New Roman" w:cs="Times New Roman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3. </w:t>
      </w:r>
      <w:r w:rsidRPr="00544FDA">
        <w:rPr>
          <w:rFonts w:ascii="Times New Roman" w:hAnsi="Times New Roman" w:cs="Times New Roman"/>
          <w:sz w:val="24"/>
          <w:szCs w:val="24"/>
        </w:rPr>
        <w:t xml:space="preserve">Pani/Pana dane osobowe będą przetwarzane w celach związanych z realizacją niniejszego konkursu, </w:t>
      </w:r>
      <w:r w:rsidRPr="00544FDA">
        <w:rPr>
          <w:rFonts w:ascii="Times New Roman" w:hAnsi="Times New Roman" w:cs="Times New Roman"/>
          <w:sz w:val="24"/>
          <w:szCs w:val="24"/>
        </w:rPr>
        <w:t xml:space="preserve">w szczególności w zakresie publikacji informacji o wynikach konkursu, publikacji wizerunku na stronie internetowej Organizatora, </w:t>
      </w:r>
      <w:r w:rsidRPr="00544FDA">
        <w:rPr>
          <w:rFonts w:ascii="Times New Roman" w:hAnsi="Times New Roman" w:cs="Times New Roman"/>
          <w:sz w:val="24"/>
          <w:szCs w:val="24"/>
        </w:rPr>
        <w:t xml:space="preserve">promocji wydarzenia.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4.  </w:t>
      </w:r>
      <w:r w:rsidRPr="00544FDA">
        <w:rPr>
          <w:rFonts w:ascii="Times New Roman" w:hAnsi="Times New Roman" w:cs="Times New Roman"/>
          <w:sz w:val="24"/>
          <w:szCs w:val="24"/>
        </w:rPr>
        <w:t>Podstawą przetwarzania Pani (a) danych osobowych jest zgoda – podstawa prawna art. 6 ust. 1 lit. a RODO.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5. </w:t>
      </w:r>
      <w:r w:rsidRPr="00544FDA">
        <w:rPr>
          <w:rFonts w:ascii="Times New Roman" w:hAnsi="Times New Roman" w:cs="Times New Roman"/>
          <w:sz w:val="24"/>
          <w:szCs w:val="24"/>
        </w:rPr>
        <w:t xml:space="preserve">Pani (a) dane osobowe </w:t>
      </w:r>
      <w:r w:rsidRPr="00544FDA">
        <w:rPr>
          <w:rFonts w:ascii="Times New Roman" w:hAnsi="Times New Roman" w:cs="Times New Roman"/>
          <w:color w:val="000000"/>
          <w:sz w:val="24"/>
          <w:szCs w:val="24"/>
        </w:rPr>
        <w:t>przechowywane będą przez okres niezbędny do realizacji celu dla jakiego zostały zebrane.</w:t>
      </w:r>
    </w:p>
    <w:p w:rsidR="00B12ED9" w:rsidRPr="00544FDA" w:rsidRDefault="00544FDA" w:rsidP="00544FDA">
      <w:pPr>
        <w:spacing w:line="240" w:lineRule="auto"/>
        <w:jc w:val="both"/>
        <w:rPr>
          <w:rFonts w:ascii="Times New Roman" w:hAnsi="Times New Roman" w:cs="Times New Roman"/>
        </w:rPr>
      </w:pPr>
      <w:r w:rsidRPr="00544FDA">
        <w:rPr>
          <w:rFonts w:ascii="Times New Roman" w:hAnsi="Times New Roman" w:cs="Times New Roman"/>
          <w:sz w:val="24"/>
          <w:szCs w:val="24"/>
        </w:rPr>
        <w:t>6. Pani/Pan</w:t>
      </w:r>
      <w:r w:rsidRPr="00544FDA">
        <w:rPr>
          <w:rFonts w:ascii="Times New Roman" w:hAnsi="Times New Roman" w:cs="Times New Roman"/>
          <w:sz w:val="24"/>
          <w:szCs w:val="24"/>
        </w:rPr>
        <w:t>a dane osobowe nie są udostępniane innym odbiorcom z wyłączeniem podmiotów do tego uprawnionych takich jak:</w:t>
      </w:r>
    </w:p>
    <w:p w:rsidR="00B12ED9" w:rsidRPr="00544FDA" w:rsidRDefault="00544FDA" w:rsidP="00544FDA">
      <w:pPr>
        <w:numPr>
          <w:ilvl w:val="1"/>
          <w:numId w:val="1"/>
        </w:numPr>
        <w:spacing w:after="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podmioty upoważnione do odbioru danych osobowych na podstawie odpowiednich przepisów prawa, </w:t>
      </w:r>
    </w:p>
    <w:p w:rsidR="00B12ED9" w:rsidRPr="00544FDA" w:rsidRDefault="00544FDA" w:rsidP="00544FDA">
      <w:pPr>
        <w:numPr>
          <w:ilvl w:val="1"/>
          <w:numId w:val="1"/>
        </w:numPr>
        <w:spacing w:after="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podmioty, które przetwarzają dane osobowe w imieniu Adm</w:t>
      </w:r>
      <w:r w:rsidRPr="00544FDA">
        <w:rPr>
          <w:rFonts w:ascii="Times New Roman" w:hAnsi="Times New Roman" w:cs="Times New Roman"/>
          <w:sz w:val="24"/>
          <w:szCs w:val="24"/>
        </w:rPr>
        <w:t>inistratora na podstawie zawartej z Administratorem umowy powierzenia przetwarzania danych.</w:t>
      </w:r>
    </w:p>
    <w:p w:rsidR="00B12ED9" w:rsidRPr="00544FDA" w:rsidRDefault="00B12ED9" w:rsidP="00544FDA">
      <w:pPr>
        <w:spacing w:after="46" w:line="240" w:lineRule="auto"/>
        <w:ind w:left="1080"/>
        <w:jc w:val="both"/>
        <w:rPr>
          <w:rFonts w:ascii="Times New Roman" w:hAnsi="Times New Roman" w:cs="Times New Roman"/>
        </w:rPr>
      </w:pPr>
    </w:p>
    <w:p w:rsidR="00B12ED9" w:rsidRPr="00544FDA" w:rsidRDefault="00544FDA" w:rsidP="00544FDA">
      <w:pPr>
        <w:jc w:val="both"/>
        <w:rPr>
          <w:rFonts w:ascii="Times New Roman" w:hAnsi="Times New Roman" w:cs="Times New Roman"/>
        </w:rPr>
      </w:pPr>
      <w:r w:rsidRPr="00544FDA">
        <w:rPr>
          <w:rFonts w:ascii="Times New Roman" w:hAnsi="Times New Roman" w:cs="Times New Roman"/>
          <w:sz w:val="24"/>
          <w:szCs w:val="24"/>
        </w:rPr>
        <w:t>7. Przysługuje Pani (u) prawo do cofnięcia zgody na przetwarzanie danych w dowolnym momencie. Cofnięcie zgody nie będzie miało wpływu na zgodność z prawem przetwar</w:t>
      </w:r>
      <w:r w:rsidRPr="00544FDA">
        <w:rPr>
          <w:rFonts w:ascii="Times New Roman" w:hAnsi="Times New Roman" w:cs="Times New Roman"/>
          <w:sz w:val="24"/>
          <w:szCs w:val="24"/>
        </w:rPr>
        <w:t>zania, którego dokonano na podstawie zgody przed jej cofnięciem.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</w:rPr>
      </w:pPr>
      <w:r w:rsidRPr="00544FDA">
        <w:rPr>
          <w:rFonts w:ascii="Times New Roman" w:hAnsi="Times New Roman" w:cs="Times New Roman"/>
          <w:sz w:val="24"/>
          <w:szCs w:val="24"/>
        </w:rPr>
        <w:t>8. Przysługuje Pani (u) prawo do żądania dostępu do danych osobowych dotyczących Pani (a) osoby, ich sprostowania, usunięcia, ograniczenia przetwarzania, prawo do przenoszenia danych oraz wni</w:t>
      </w:r>
      <w:r w:rsidRPr="00544FDA">
        <w:rPr>
          <w:rFonts w:ascii="Times New Roman" w:hAnsi="Times New Roman" w:cs="Times New Roman"/>
          <w:sz w:val="24"/>
          <w:szCs w:val="24"/>
        </w:rPr>
        <w:t>esienia sprzeciwu.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9. Każda osoba, której dane dotyczą ma prawo wnieść skargę do organu nadzorczego tj. Prezesa Urzędu Ochrony Danych Osobowych w Warszawie, ul. Stawki 2, 00-193 Warszawa w zgodności z art. 77 RODO.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10. Pani (a) dane osobowe nie będą przetw</w:t>
      </w:r>
      <w:r w:rsidRPr="00544FDA">
        <w:rPr>
          <w:rFonts w:ascii="Times New Roman" w:hAnsi="Times New Roman" w:cs="Times New Roman"/>
          <w:sz w:val="24"/>
          <w:szCs w:val="24"/>
        </w:rPr>
        <w:t>arzane w sposób zautomatyzowany i nie będą profilowane.</w:t>
      </w:r>
    </w:p>
    <w:p w:rsidR="00B12ED9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11. Pani (a) dane osobowe nie będą przekazywane odbiorcy w państwie trzecim lub organizacji międzynarodowej.</w:t>
      </w:r>
    </w:p>
    <w:p w:rsidR="00544FDA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ED9" w:rsidRPr="00544FDA" w:rsidRDefault="00544FDA" w:rsidP="00544F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VIII. POSTANOWIENIA KOŃCOWE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1. Regulamin niniejszego Konkursu dostępny jest w siedzibie Or</w:t>
      </w:r>
      <w:r w:rsidRPr="00544FDA">
        <w:rPr>
          <w:rFonts w:ascii="Times New Roman" w:hAnsi="Times New Roman" w:cs="Times New Roman"/>
          <w:sz w:val="24"/>
          <w:szCs w:val="24"/>
        </w:rPr>
        <w:t>ganizatora oraz na stronie internetowej  www.wloszakowice.pl oraz www.facebook.com/gbpwloszakowice/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 xml:space="preserve">2. Regulamin obowiązuje od dnia 04.11.2019 roku do dnia zakończenia Konkursu z zastrzeżeniem, że jego postanowienia – w odpowiednim zakresie – będą stosowane do przeprowadzenia ewentualnych postępowań reklamacyjnych.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3. Uczestnikom nie przysługuje wynagro</w:t>
      </w:r>
      <w:r w:rsidRPr="00544FDA">
        <w:rPr>
          <w:rFonts w:ascii="Times New Roman" w:hAnsi="Times New Roman" w:cs="Times New Roman"/>
          <w:sz w:val="24"/>
          <w:szCs w:val="24"/>
        </w:rPr>
        <w:t xml:space="preserve">dzenie za uczestnictwo w Konkursie, ani za wykorzystywanie przez Organizatora elementów Zgłoszenia w jakikolwiek sposób, w szczególności w sposób wskazany powyżej. </w:t>
      </w:r>
    </w:p>
    <w:p w:rsidR="00B12ED9" w:rsidRPr="00544FDA" w:rsidRDefault="00544FDA" w:rsidP="00544FDA">
      <w:pPr>
        <w:jc w:val="both"/>
        <w:rPr>
          <w:rFonts w:ascii="Times New Roman" w:hAnsi="Times New Roman" w:cs="Times New Roman"/>
          <w:sz w:val="24"/>
          <w:szCs w:val="24"/>
        </w:rPr>
      </w:pPr>
      <w:r w:rsidRPr="00544FDA">
        <w:rPr>
          <w:rFonts w:ascii="Times New Roman" w:hAnsi="Times New Roman" w:cs="Times New Roman"/>
          <w:sz w:val="24"/>
          <w:szCs w:val="24"/>
        </w:rPr>
        <w:t>4. Osoby, które nie spełniają któregokolwiek z wymogów określonych w niniejszym Regulaminie</w:t>
      </w:r>
      <w:r w:rsidRPr="00544FDA">
        <w:rPr>
          <w:rFonts w:ascii="Times New Roman" w:hAnsi="Times New Roman" w:cs="Times New Roman"/>
          <w:sz w:val="24"/>
          <w:szCs w:val="24"/>
        </w:rPr>
        <w:t xml:space="preserve"> lub umieszczą nieprawdziwe informacje lub dane, zostaną automatycznie wykluczone z udziału w Konkursie.</w:t>
      </w:r>
    </w:p>
    <w:p w:rsidR="00B12ED9" w:rsidRDefault="00B12ED9">
      <w:pPr>
        <w:rPr>
          <w:rFonts w:ascii="Times New Roman" w:hAnsi="Times New Roman" w:cs="Times New Roman"/>
          <w:sz w:val="24"/>
          <w:szCs w:val="24"/>
        </w:rPr>
      </w:pPr>
    </w:p>
    <w:p w:rsidR="00B12ED9" w:rsidRDefault="00B12ED9" w:rsidP="00544FDA">
      <w:pPr>
        <w:jc w:val="center"/>
      </w:pPr>
    </w:p>
    <w:sectPr w:rsidR="00B12ED9" w:rsidSect="00B12E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8A7"/>
    <w:multiLevelType w:val="multilevel"/>
    <w:tmpl w:val="315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90D533F"/>
    <w:multiLevelType w:val="multilevel"/>
    <w:tmpl w:val="9C921D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B12ED9"/>
    <w:rsid w:val="00544FDA"/>
    <w:rsid w:val="00B1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D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33D72"/>
    <w:rPr>
      <w:color w:val="0000FF" w:themeColor="hyperlink"/>
      <w:u w:val="single"/>
    </w:rPr>
  </w:style>
  <w:style w:type="character" w:customStyle="1" w:styleId="ListLabel208">
    <w:name w:val="ListLabel 208"/>
    <w:qFormat/>
    <w:rsid w:val="00B12ED9"/>
    <w:rPr>
      <w:rFonts w:cs="OpenSymbol"/>
    </w:rPr>
  </w:style>
  <w:style w:type="character" w:customStyle="1" w:styleId="ListLabel209">
    <w:name w:val="ListLabel 209"/>
    <w:qFormat/>
    <w:rsid w:val="00B12ED9"/>
    <w:rPr>
      <w:rFonts w:cs="OpenSymbol"/>
    </w:rPr>
  </w:style>
  <w:style w:type="character" w:customStyle="1" w:styleId="ListLabel210">
    <w:name w:val="ListLabel 210"/>
    <w:qFormat/>
    <w:rsid w:val="00B12ED9"/>
    <w:rPr>
      <w:rFonts w:cs="OpenSymbol"/>
    </w:rPr>
  </w:style>
  <w:style w:type="character" w:customStyle="1" w:styleId="ListLabel211">
    <w:name w:val="ListLabel 211"/>
    <w:qFormat/>
    <w:rsid w:val="00B12ED9"/>
    <w:rPr>
      <w:rFonts w:cs="OpenSymbol"/>
    </w:rPr>
  </w:style>
  <w:style w:type="character" w:customStyle="1" w:styleId="ListLabel212">
    <w:name w:val="ListLabel 212"/>
    <w:qFormat/>
    <w:rsid w:val="00B12ED9"/>
    <w:rPr>
      <w:rFonts w:cs="OpenSymbol"/>
    </w:rPr>
  </w:style>
  <w:style w:type="character" w:customStyle="1" w:styleId="ListLabel213">
    <w:name w:val="ListLabel 213"/>
    <w:qFormat/>
    <w:rsid w:val="00B12ED9"/>
    <w:rPr>
      <w:rFonts w:cs="OpenSymbol"/>
    </w:rPr>
  </w:style>
  <w:style w:type="character" w:customStyle="1" w:styleId="ListLabel214">
    <w:name w:val="ListLabel 214"/>
    <w:qFormat/>
    <w:rsid w:val="00B12ED9"/>
    <w:rPr>
      <w:rFonts w:cs="OpenSymbol"/>
    </w:rPr>
  </w:style>
  <w:style w:type="character" w:customStyle="1" w:styleId="ListLabel215">
    <w:name w:val="ListLabel 215"/>
    <w:qFormat/>
    <w:rsid w:val="00B12ED9"/>
    <w:rPr>
      <w:rFonts w:cs="OpenSymbol"/>
    </w:rPr>
  </w:style>
  <w:style w:type="character" w:customStyle="1" w:styleId="ListLabel216">
    <w:name w:val="ListLabel 216"/>
    <w:qFormat/>
    <w:rsid w:val="00B12ED9"/>
    <w:rPr>
      <w:rFonts w:cs="OpenSymbol"/>
    </w:rPr>
  </w:style>
  <w:style w:type="character" w:customStyle="1" w:styleId="ListLabel217">
    <w:name w:val="ListLabel 217"/>
    <w:qFormat/>
    <w:rsid w:val="00B12ED9"/>
    <w:rPr>
      <w:rFonts w:cs="OpenSymbol"/>
    </w:rPr>
  </w:style>
  <w:style w:type="character" w:customStyle="1" w:styleId="ListLabel218">
    <w:name w:val="ListLabel 218"/>
    <w:qFormat/>
    <w:rsid w:val="00B12ED9"/>
    <w:rPr>
      <w:rFonts w:cs="OpenSymbol"/>
    </w:rPr>
  </w:style>
  <w:style w:type="character" w:customStyle="1" w:styleId="ListLabel219">
    <w:name w:val="ListLabel 219"/>
    <w:qFormat/>
    <w:rsid w:val="00B12ED9"/>
    <w:rPr>
      <w:rFonts w:cs="OpenSymbol"/>
    </w:rPr>
  </w:style>
  <w:style w:type="character" w:customStyle="1" w:styleId="ListLabel220">
    <w:name w:val="ListLabel 220"/>
    <w:qFormat/>
    <w:rsid w:val="00B12ED9"/>
    <w:rPr>
      <w:rFonts w:cs="OpenSymbol"/>
    </w:rPr>
  </w:style>
  <w:style w:type="character" w:customStyle="1" w:styleId="ListLabel221">
    <w:name w:val="ListLabel 221"/>
    <w:qFormat/>
    <w:rsid w:val="00B12ED9"/>
    <w:rPr>
      <w:rFonts w:cs="OpenSymbol"/>
    </w:rPr>
  </w:style>
  <w:style w:type="character" w:customStyle="1" w:styleId="ListLabel222">
    <w:name w:val="ListLabel 222"/>
    <w:qFormat/>
    <w:rsid w:val="00B12ED9"/>
    <w:rPr>
      <w:rFonts w:cs="OpenSymbol"/>
    </w:rPr>
  </w:style>
  <w:style w:type="paragraph" w:styleId="Nagwek">
    <w:name w:val="header"/>
    <w:basedOn w:val="Normalny"/>
    <w:next w:val="Tekstpodstawowy"/>
    <w:qFormat/>
    <w:rsid w:val="00B12E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12ED9"/>
    <w:pPr>
      <w:spacing w:after="140" w:line="288" w:lineRule="auto"/>
    </w:pPr>
  </w:style>
  <w:style w:type="paragraph" w:styleId="Lista">
    <w:name w:val="List"/>
    <w:basedOn w:val="Tekstpodstawowy"/>
    <w:rsid w:val="00B12ED9"/>
    <w:rPr>
      <w:rFonts w:cs="Lucida Sans"/>
    </w:rPr>
  </w:style>
  <w:style w:type="paragraph" w:customStyle="1" w:styleId="Caption">
    <w:name w:val="Caption"/>
    <w:basedOn w:val="Normalny"/>
    <w:qFormat/>
    <w:rsid w:val="00B12E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12ED9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losza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10267</Characters>
  <Application>Microsoft Office Word</Application>
  <DocSecurity>0</DocSecurity>
  <Lines>85</Lines>
  <Paragraphs>23</Paragraphs>
  <ScaleCrop>false</ScaleCrop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Skopińska</dc:creator>
  <cp:lastModifiedBy>Ewelina Skopińska</cp:lastModifiedBy>
  <cp:revision>2</cp:revision>
  <dcterms:created xsi:type="dcterms:W3CDTF">2019-11-04T08:08:00Z</dcterms:created>
  <dcterms:modified xsi:type="dcterms:W3CDTF">2019-11-04T08:08:00Z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